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AA" w:rsidRPr="00EB4ED9" w:rsidRDefault="00C63563" w:rsidP="00586856">
      <w:pPr>
        <w:spacing w:after="120" w:line="280" w:lineRule="exact"/>
        <w:ind w:left="426" w:hanging="426"/>
        <w:jc w:val="center"/>
        <w:rPr>
          <w:rFonts w:ascii="Bookman Old Style" w:hAnsi="Bookman Old Style" w:cs="Arial"/>
          <w:b/>
          <w:noProof/>
        </w:rPr>
      </w:pPr>
      <w:r w:rsidRPr="00EB4ED9">
        <w:rPr>
          <w:rFonts w:ascii="Bookman Old Style" w:hAnsi="Bookman Old Style" w:cs="Arial"/>
          <w:b/>
          <w:noProof/>
        </w:rPr>
        <w:drawing>
          <wp:anchor distT="0" distB="0" distL="114300" distR="114300" simplePos="0" relativeHeight="251658240" behindDoc="0" locked="0" layoutInCell="1" allowOverlap="1">
            <wp:simplePos x="0" y="0"/>
            <wp:positionH relativeFrom="margin">
              <wp:posOffset>2226645</wp:posOffset>
            </wp:positionH>
            <wp:positionV relativeFrom="margin">
              <wp:posOffset>-589351</wp:posOffset>
            </wp:positionV>
            <wp:extent cx="1131656" cy="1304818"/>
            <wp:effectExtent l="19050" t="0" r="0" b="0"/>
            <wp:wrapNone/>
            <wp:docPr id="2" name="Picture 1" descr="Description: Description: Description: logo garud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garuda RI"/>
                    <pic:cNvPicPr>
                      <a:picLocks noChangeAspect="1" noChangeArrowheads="1"/>
                    </pic:cNvPicPr>
                  </pic:nvPicPr>
                  <pic:blipFill>
                    <a:blip r:embed="rId8"/>
                    <a:srcRect/>
                    <a:stretch>
                      <a:fillRect/>
                    </a:stretch>
                  </pic:blipFill>
                  <pic:spPr bwMode="auto">
                    <a:xfrm>
                      <a:off x="0" y="0"/>
                      <a:ext cx="1131656" cy="1304818"/>
                    </a:xfrm>
                    <a:prstGeom prst="rect">
                      <a:avLst/>
                    </a:prstGeom>
                    <a:noFill/>
                    <a:ln w="9525">
                      <a:noFill/>
                      <a:miter lim="800000"/>
                      <a:headEnd/>
                      <a:tailEnd/>
                    </a:ln>
                  </pic:spPr>
                </pic:pic>
              </a:graphicData>
            </a:graphic>
          </wp:anchor>
        </w:drawing>
      </w:r>
    </w:p>
    <w:p w:rsidR="001052AA" w:rsidRPr="00EB4ED9" w:rsidRDefault="001052AA" w:rsidP="00586856">
      <w:pPr>
        <w:spacing w:after="120" w:line="280" w:lineRule="exact"/>
        <w:ind w:left="426" w:hanging="426"/>
        <w:jc w:val="center"/>
        <w:rPr>
          <w:rFonts w:ascii="Bookman Old Style" w:hAnsi="Bookman Old Style" w:cs="Arial"/>
          <w:b/>
          <w:noProof/>
        </w:rPr>
      </w:pPr>
    </w:p>
    <w:p w:rsidR="001052AA" w:rsidRPr="00EB4ED9" w:rsidRDefault="001052AA" w:rsidP="00586856">
      <w:pPr>
        <w:spacing w:after="120" w:line="280" w:lineRule="exact"/>
        <w:rPr>
          <w:rFonts w:ascii="Bookman Old Style" w:hAnsi="Bookman Old Style" w:cs="Arial"/>
          <w:b/>
          <w:noProof/>
        </w:rPr>
      </w:pPr>
    </w:p>
    <w:p w:rsidR="001052AA" w:rsidRPr="00EB4ED9" w:rsidRDefault="001052AA" w:rsidP="00586856">
      <w:pPr>
        <w:spacing w:after="120" w:line="280" w:lineRule="exact"/>
        <w:jc w:val="center"/>
        <w:rPr>
          <w:rFonts w:ascii="Bookman Old Style" w:hAnsi="Bookman Old Style" w:cs="Arial"/>
          <w:b/>
          <w:sz w:val="28"/>
          <w:szCs w:val="28"/>
        </w:rPr>
      </w:pPr>
      <w:r w:rsidRPr="00EB4ED9">
        <w:rPr>
          <w:rFonts w:ascii="Bookman Old Style" w:hAnsi="Bookman Old Style" w:cs="Arial"/>
          <w:b/>
          <w:sz w:val="28"/>
          <w:szCs w:val="28"/>
          <w:lang w:val="af-ZA"/>
        </w:rPr>
        <w:t>WALI</w:t>
      </w:r>
      <w:r w:rsidRPr="00EB4ED9">
        <w:rPr>
          <w:rFonts w:ascii="Bookman Old Style" w:hAnsi="Bookman Old Style" w:cs="Arial"/>
          <w:b/>
          <w:sz w:val="28"/>
          <w:szCs w:val="28"/>
          <w:lang w:val="id-ID"/>
        </w:rPr>
        <w:t>KOTA SERANG</w:t>
      </w:r>
    </w:p>
    <w:p w:rsidR="001052AA" w:rsidRPr="00586856" w:rsidRDefault="001052AA" w:rsidP="00586856">
      <w:pPr>
        <w:spacing w:after="120" w:line="280" w:lineRule="exact"/>
        <w:jc w:val="center"/>
        <w:rPr>
          <w:rFonts w:ascii="Bookman Old Style" w:hAnsi="Bookman Old Style" w:cs="Arial"/>
          <w:b/>
          <w:sz w:val="28"/>
          <w:szCs w:val="28"/>
        </w:rPr>
      </w:pPr>
      <w:r w:rsidRPr="00EB4ED9">
        <w:rPr>
          <w:rFonts w:ascii="Bookman Old Style" w:hAnsi="Bookman Old Style" w:cs="Arial"/>
          <w:b/>
          <w:sz w:val="28"/>
          <w:szCs w:val="28"/>
        </w:rPr>
        <w:t>PROVINSI BANTEN</w:t>
      </w:r>
    </w:p>
    <w:p w:rsidR="00AF07DF" w:rsidRPr="00EB4ED9" w:rsidRDefault="00AF07DF" w:rsidP="00586856">
      <w:pPr>
        <w:spacing w:after="120" w:line="280" w:lineRule="exact"/>
        <w:ind w:left="426" w:hanging="426"/>
        <w:jc w:val="center"/>
        <w:rPr>
          <w:rFonts w:ascii="Bookman Old Style" w:hAnsi="Bookman Old Style" w:cs="Arial"/>
          <w:b/>
          <w:noProof/>
          <w:sz w:val="24"/>
          <w:szCs w:val="24"/>
          <w:lang w:val="id-ID"/>
        </w:rPr>
      </w:pPr>
      <w:r w:rsidRPr="00EB4ED9">
        <w:rPr>
          <w:rFonts w:ascii="Bookman Old Style" w:hAnsi="Bookman Old Style" w:cs="Arial"/>
          <w:b/>
          <w:noProof/>
          <w:sz w:val="24"/>
          <w:szCs w:val="24"/>
          <w:lang w:val="id-ID"/>
        </w:rPr>
        <w:t>PERATURAN DAERAH KOTA SERANG</w:t>
      </w:r>
    </w:p>
    <w:p w:rsidR="00FC49B2" w:rsidRPr="00EB4ED9" w:rsidRDefault="00AF07DF" w:rsidP="00586856">
      <w:pPr>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NOMOR</w:t>
      </w:r>
      <w:r w:rsidR="00586856">
        <w:rPr>
          <w:rFonts w:ascii="Bookman Old Style" w:hAnsi="Bookman Old Style" w:cs="Book Antiqua"/>
          <w:b/>
          <w:bCs/>
          <w:sz w:val="24"/>
          <w:szCs w:val="24"/>
        </w:rPr>
        <w:t xml:space="preserve"> </w:t>
      </w:r>
      <w:r w:rsidR="00863D33">
        <w:rPr>
          <w:rFonts w:ascii="Bookman Old Style" w:hAnsi="Bookman Old Style" w:cs="Book Antiqua"/>
          <w:b/>
          <w:bCs/>
          <w:sz w:val="24"/>
          <w:szCs w:val="24"/>
        </w:rPr>
        <w:t xml:space="preserve">7 </w:t>
      </w:r>
      <w:r w:rsidRPr="00EB4ED9">
        <w:rPr>
          <w:rFonts w:ascii="Bookman Old Style" w:hAnsi="Bookman Old Style" w:cs="Book Antiqua"/>
          <w:b/>
          <w:bCs/>
          <w:sz w:val="24"/>
          <w:szCs w:val="24"/>
          <w:lang w:val="id-ID"/>
        </w:rPr>
        <w:t>TAHUN 2015</w:t>
      </w:r>
    </w:p>
    <w:p w:rsidR="00FC49B2" w:rsidRPr="00EB4ED9" w:rsidRDefault="00AF07DF" w:rsidP="00586856">
      <w:pPr>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TENTANG</w:t>
      </w:r>
    </w:p>
    <w:p w:rsidR="00AF07DF" w:rsidRPr="00586856" w:rsidRDefault="00AF07DF" w:rsidP="00586856">
      <w:pPr>
        <w:pStyle w:val="PlainText"/>
        <w:spacing w:after="240" w:line="280" w:lineRule="exact"/>
        <w:jc w:val="center"/>
        <w:rPr>
          <w:rFonts w:ascii="Bookman Old Style" w:hAnsi="Bookman Old Style"/>
          <w:b/>
          <w:sz w:val="24"/>
          <w:szCs w:val="24"/>
        </w:rPr>
      </w:pPr>
      <w:r w:rsidRPr="00EB4ED9">
        <w:rPr>
          <w:rFonts w:ascii="Bookman Old Style" w:hAnsi="Bookman Old Style"/>
          <w:b/>
          <w:sz w:val="24"/>
          <w:szCs w:val="24"/>
          <w:lang w:val="id-ID"/>
        </w:rPr>
        <w:t>KAWASAN TANPA ROKOK</w:t>
      </w:r>
    </w:p>
    <w:p w:rsidR="00AF07DF" w:rsidRPr="00586856" w:rsidRDefault="00AF07DF" w:rsidP="00586856">
      <w:pPr>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DENGAN RAHMAT TUHAN YANG MAHA ESA</w:t>
      </w:r>
    </w:p>
    <w:p w:rsidR="00101A5E" w:rsidRPr="00C93AFE" w:rsidRDefault="00AF07DF" w:rsidP="00586856">
      <w:pPr>
        <w:spacing w:after="120" w:line="280" w:lineRule="exact"/>
        <w:jc w:val="center"/>
        <w:outlineLvl w:val="0"/>
        <w:rPr>
          <w:rFonts w:ascii="Bookman Old Style" w:hAnsi="Bookman Old Style" w:cs="Book Antiqua"/>
          <w:b/>
          <w:bCs/>
          <w:sz w:val="24"/>
          <w:szCs w:val="24"/>
        </w:rPr>
      </w:pPr>
      <w:r w:rsidRPr="00EB4ED9">
        <w:rPr>
          <w:rFonts w:ascii="Bookman Old Style" w:hAnsi="Bookman Old Style" w:cs="Book Antiqua"/>
          <w:b/>
          <w:bCs/>
          <w:sz w:val="24"/>
          <w:szCs w:val="24"/>
          <w:lang w:val="id-ID"/>
        </w:rPr>
        <w:t>WALIKOTA SERANG,</w:t>
      </w:r>
    </w:p>
    <w:p w:rsidR="00AF07DF" w:rsidRPr="00586856" w:rsidRDefault="00AF07DF" w:rsidP="00586856">
      <w:pPr>
        <w:tabs>
          <w:tab w:val="left" w:pos="1701"/>
        </w:tabs>
        <w:autoSpaceDE w:val="0"/>
        <w:autoSpaceDN w:val="0"/>
        <w:adjustRightInd w:val="0"/>
        <w:spacing w:after="120" w:line="280" w:lineRule="exact"/>
        <w:ind w:left="1701" w:hanging="1701"/>
        <w:jc w:val="both"/>
        <w:rPr>
          <w:rFonts w:ascii="Bookman Old Style" w:hAnsi="Bookman Old Style"/>
          <w:sz w:val="24"/>
          <w:szCs w:val="24"/>
        </w:rPr>
      </w:pPr>
      <w:r w:rsidRPr="00EB4ED9">
        <w:rPr>
          <w:rFonts w:ascii="Bookman Old Style" w:hAnsi="Bookman Old Style" w:cs="Book Antiqua"/>
          <w:sz w:val="24"/>
          <w:szCs w:val="24"/>
          <w:lang w:val="id-ID"/>
        </w:rPr>
        <w:t>Menimbang :</w:t>
      </w:r>
      <w:r w:rsidRPr="00EB4ED9">
        <w:rPr>
          <w:rFonts w:ascii="Bookman Old Style" w:hAnsi="Bookman Old Style" w:cs="Book Antiqua"/>
          <w:sz w:val="24"/>
          <w:szCs w:val="24"/>
          <w:lang w:val="id-ID"/>
        </w:rPr>
        <w:tab/>
      </w:r>
      <w:r w:rsidRPr="00EB4ED9">
        <w:rPr>
          <w:rFonts w:ascii="Bookman Old Style" w:hAnsi="Bookman Old Style" w:cs="BookmanOldStyle"/>
          <w:sz w:val="24"/>
          <w:szCs w:val="24"/>
          <w:lang w:val="id-ID"/>
        </w:rPr>
        <w:t xml:space="preserve">bahwa untuk melaksanakan ketentuan </w:t>
      </w:r>
      <w:r w:rsidRPr="00EB4ED9">
        <w:rPr>
          <w:rFonts w:ascii="Bookman Old Style" w:eastAsiaTheme="minorHAnsi" w:hAnsi="Bookman Old Style" w:cs="Times New Roman"/>
          <w:sz w:val="24"/>
          <w:szCs w:val="24"/>
          <w:lang w:val="id-ID"/>
        </w:rPr>
        <w:t xml:space="preserve">Pasal </w:t>
      </w:r>
      <w:r w:rsidRPr="00EB4ED9">
        <w:rPr>
          <w:rFonts w:ascii="Bookman Old Style" w:hAnsi="Bookman Old Style" w:cs="Bookman Old Style"/>
          <w:sz w:val="24"/>
          <w:szCs w:val="24"/>
          <w:lang w:val="id-ID"/>
        </w:rPr>
        <w:t>52</w:t>
      </w:r>
      <w:r w:rsidRPr="00EB4ED9">
        <w:rPr>
          <w:rFonts w:ascii="Bookman Old Style" w:hAnsi="Bookman Old Style" w:cs="Arial"/>
          <w:sz w:val="24"/>
          <w:szCs w:val="24"/>
          <w:lang w:val="id-ID"/>
        </w:rPr>
        <w:t>Peraturan Pemerintah Nomor</w:t>
      </w:r>
      <w:r w:rsidRPr="00EB4ED9">
        <w:rPr>
          <w:rFonts w:ascii="Bookman Old Style" w:hAnsi="Bookman Old Style" w:cs="Arial"/>
          <w:noProof/>
          <w:sz w:val="24"/>
          <w:szCs w:val="24"/>
          <w:lang w:val="id-ID"/>
        </w:rPr>
        <w:t xml:space="preserve"> 109 Tahun 2012 tentang Pengamanan Bahan Yang Mengandung Zat Adiktif Berupa Produk Tembakau Bagi Kesehatan</w:t>
      </w:r>
      <w:r w:rsidRPr="00EB4ED9">
        <w:rPr>
          <w:rFonts w:ascii="Bookman Old Style" w:hAnsi="Bookman Old Style" w:cs="BookmanOldStyle"/>
          <w:sz w:val="24"/>
          <w:szCs w:val="24"/>
          <w:lang w:val="id-ID"/>
        </w:rPr>
        <w:t xml:space="preserve"> perlu membentuk Peraturan Daerah tentang </w:t>
      </w:r>
      <w:r w:rsidRPr="00EB4ED9">
        <w:rPr>
          <w:rFonts w:ascii="Bookman Old Style" w:hAnsi="Bookman Old Style"/>
          <w:sz w:val="24"/>
          <w:szCs w:val="24"/>
          <w:lang w:val="id-ID"/>
        </w:rPr>
        <w:t>Kawasan Tanpa Rokok</w:t>
      </w:r>
      <w:r w:rsidRPr="00EB4ED9">
        <w:rPr>
          <w:rFonts w:ascii="Bookman Old Style" w:hAnsi="Bookman Old Style" w:cs="BookmanOldStyle"/>
          <w:sz w:val="24"/>
          <w:szCs w:val="24"/>
          <w:lang w:val="id-ID"/>
        </w:rPr>
        <w:t>;</w:t>
      </w:r>
    </w:p>
    <w:p w:rsidR="00AF07DF" w:rsidRPr="00EB4ED9" w:rsidRDefault="00AF07DF" w:rsidP="00586856">
      <w:pPr>
        <w:pStyle w:val="Style15"/>
        <w:tabs>
          <w:tab w:val="left" w:pos="1276"/>
          <w:tab w:val="left" w:pos="1701"/>
        </w:tabs>
        <w:kinsoku w:val="0"/>
        <w:autoSpaceDE/>
        <w:autoSpaceDN/>
        <w:spacing w:after="120" w:line="280" w:lineRule="exact"/>
        <w:rPr>
          <w:rFonts w:ascii="Bookman Old Style" w:hAnsi="Bookman Old Style" w:cs="Book Antiqua"/>
          <w:lang w:val="id-ID"/>
        </w:rPr>
      </w:pPr>
      <w:r w:rsidRPr="00EB4ED9">
        <w:rPr>
          <w:rFonts w:ascii="Bookman Old Style" w:hAnsi="Bookman Old Style" w:cs="Book Antiqua"/>
          <w:lang w:val="id-ID"/>
        </w:rPr>
        <w:t>Mengingat  :</w:t>
      </w:r>
      <w:r w:rsidRPr="00EB4ED9">
        <w:rPr>
          <w:rFonts w:ascii="Bookman Old Style" w:hAnsi="Bookman Old Style" w:cs="Book Antiqua"/>
          <w:lang w:val="id-ID"/>
        </w:rPr>
        <w:tab/>
        <w:t xml:space="preserve">1. </w:t>
      </w:r>
      <w:r w:rsidRPr="00EB4ED9">
        <w:rPr>
          <w:rFonts w:ascii="Bookman Old Style" w:hAnsi="Bookman Old Style" w:cs="Book Antiqua"/>
          <w:lang w:val="id-ID"/>
        </w:rPr>
        <w:tab/>
        <w:t>Pasal 18 ayat (6) Undang-Undang Dasar Republik Indonesia Tahun 1945;</w:t>
      </w:r>
    </w:p>
    <w:p w:rsidR="00AF07DF" w:rsidRPr="00EB4ED9" w:rsidRDefault="00AF07DF" w:rsidP="00586856">
      <w:pPr>
        <w:numPr>
          <w:ilvl w:val="0"/>
          <w:numId w:val="3"/>
        </w:numPr>
        <w:tabs>
          <w:tab w:val="left" w:pos="2127"/>
        </w:tabs>
        <w:spacing w:after="120" w:line="280" w:lineRule="exact"/>
        <w:ind w:left="2127" w:hanging="426"/>
        <w:jc w:val="both"/>
        <w:rPr>
          <w:rFonts w:ascii="Bookman Old Style" w:hAnsi="Bookman Old Style" w:cs="Book Antiqua"/>
          <w:sz w:val="24"/>
          <w:szCs w:val="24"/>
          <w:lang w:val="id-ID"/>
        </w:rPr>
      </w:pPr>
      <w:r w:rsidRPr="00EB4ED9">
        <w:rPr>
          <w:rFonts w:ascii="Bookman Old Style" w:hAnsi="Bookman Old Style" w:cs="Book Antiqua"/>
          <w:noProof/>
          <w:sz w:val="24"/>
          <w:szCs w:val="24"/>
          <w:lang w:val="id-ID"/>
        </w:rPr>
        <w:t xml:space="preserve">Undang-Undang Nomor 23 Tahun 2000 tentang Pembentukan Propinsi Banten </w:t>
      </w:r>
      <w:r w:rsidRPr="00EB4ED9">
        <w:rPr>
          <w:rFonts w:ascii="Bookman Old Style" w:hAnsi="Bookman Old Style" w:cs="Times New Roman"/>
          <w:sz w:val="24"/>
          <w:szCs w:val="24"/>
          <w:lang w:val="id-ID"/>
        </w:rPr>
        <w:t>(Lembaran Negara Republik Indonesia Tahun 2000 Nomor 182, Tambahan Lembaran Negara Republik Indonesia Nomor 4010);</w:t>
      </w:r>
    </w:p>
    <w:p w:rsidR="00AF07DF" w:rsidRPr="00EB4ED9" w:rsidRDefault="00AF07DF" w:rsidP="00586856">
      <w:pPr>
        <w:numPr>
          <w:ilvl w:val="0"/>
          <w:numId w:val="3"/>
        </w:numPr>
        <w:tabs>
          <w:tab w:val="left" w:pos="2127"/>
        </w:tabs>
        <w:spacing w:after="120" w:line="280" w:lineRule="exact"/>
        <w:ind w:left="2127" w:hanging="426"/>
        <w:jc w:val="both"/>
        <w:rPr>
          <w:rFonts w:ascii="Bookman Old Style" w:hAnsi="Bookman Old Style" w:cs="Book Antiqua"/>
          <w:sz w:val="24"/>
          <w:szCs w:val="24"/>
          <w:lang w:val="id-ID"/>
        </w:rPr>
      </w:pPr>
      <w:r w:rsidRPr="00EB4ED9">
        <w:rPr>
          <w:rFonts w:ascii="Bookman Old Style" w:hAnsi="Bookman Old Style" w:cs="Book Antiqua"/>
          <w:sz w:val="24"/>
          <w:szCs w:val="24"/>
          <w:lang w:val="id-ID"/>
        </w:rPr>
        <w:t>Undang-Undang Nomor 32 Tahun 2007 tentang Pembentukan Kota Serang di Provinsi Banten  (Lembaran Negara Republik Indonesia Tahun 2007 Nomor 98, Tambahan Lembaran Negara Republik Indonesia Nomor 4748);</w:t>
      </w:r>
    </w:p>
    <w:p w:rsidR="004A0AF9" w:rsidRPr="00EB4ED9" w:rsidRDefault="004A0AF9" w:rsidP="00586856">
      <w:pPr>
        <w:pStyle w:val="Style15"/>
        <w:numPr>
          <w:ilvl w:val="0"/>
          <w:numId w:val="3"/>
        </w:numPr>
        <w:tabs>
          <w:tab w:val="left" w:pos="1276"/>
          <w:tab w:val="left" w:pos="1701"/>
        </w:tabs>
        <w:kinsoku w:val="0"/>
        <w:autoSpaceDE/>
        <w:autoSpaceDN/>
        <w:spacing w:after="120" w:line="280" w:lineRule="exact"/>
        <w:ind w:left="2127"/>
        <w:rPr>
          <w:rFonts w:ascii="Bookman Old Style" w:hAnsi="Bookman Old Style" w:cs="Book Antiqua"/>
          <w:lang w:val="id-ID"/>
        </w:rPr>
      </w:pPr>
      <w:r w:rsidRPr="00EB4ED9">
        <w:rPr>
          <w:rFonts w:ascii="Bookman Old Style" w:hAnsi="Bookman Old Style" w:cs="Franklin Gothic Medium"/>
          <w:lang w:val="id-ID"/>
        </w:rPr>
        <w:t xml:space="preserve">Undang-Undang Nomor </w:t>
      </w:r>
      <w:r w:rsidRPr="00EB4ED9">
        <w:rPr>
          <w:rFonts w:ascii="Bookman Old Style" w:hAnsi="Bookman Old Style" w:cs="Franklin Gothic Medium"/>
        </w:rPr>
        <w:t>28</w:t>
      </w:r>
      <w:r w:rsidRPr="00EB4ED9">
        <w:rPr>
          <w:rFonts w:ascii="Bookman Old Style" w:hAnsi="Bookman Old Style" w:cs="Franklin Gothic Medium"/>
          <w:lang w:val="id-ID"/>
        </w:rPr>
        <w:t xml:space="preserve"> Tahun 2009 tentang </w:t>
      </w:r>
      <w:r w:rsidRPr="00EB4ED9">
        <w:rPr>
          <w:rFonts w:ascii="Bookman Old Style" w:hAnsi="Bookman Old Style" w:cs="Franklin Gothic Medium"/>
        </w:rPr>
        <w:t>Pajak Daerah dan Retribusi Daerah</w:t>
      </w:r>
      <w:r w:rsidRPr="00EB4ED9">
        <w:rPr>
          <w:rFonts w:ascii="Bookman Old Style" w:hAnsi="Bookman Old Style" w:cs="Franklin Gothic Medium"/>
          <w:lang w:val="id-ID"/>
        </w:rPr>
        <w:t xml:space="preserve"> (Lembaran Negara Republik Indonesia Tahun 2009 Nomor 1</w:t>
      </w:r>
      <w:r w:rsidRPr="00EB4ED9">
        <w:rPr>
          <w:rFonts w:ascii="Bookman Old Style" w:hAnsi="Bookman Old Style" w:cs="Franklin Gothic Medium"/>
        </w:rPr>
        <w:t>30</w:t>
      </w:r>
      <w:r w:rsidRPr="00EB4ED9">
        <w:rPr>
          <w:rFonts w:ascii="Bookman Old Style" w:hAnsi="Bookman Old Style" w:cs="Franklin Gothic Medium"/>
          <w:lang w:val="id-ID"/>
        </w:rPr>
        <w:t>, Tambahan Lembaran Negara Republik Indonesia Nomor 50</w:t>
      </w:r>
      <w:r w:rsidRPr="00EB4ED9">
        <w:rPr>
          <w:rFonts w:ascii="Bookman Old Style" w:hAnsi="Bookman Old Style" w:cs="Franklin Gothic Medium"/>
        </w:rPr>
        <w:t>49</w:t>
      </w:r>
      <w:r w:rsidRPr="00EB4ED9">
        <w:rPr>
          <w:rFonts w:ascii="Bookman Old Style" w:hAnsi="Bookman Old Style" w:cs="Franklin Gothic Medium"/>
          <w:lang w:val="id-ID"/>
        </w:rPr>
        <w:t>);</w:t>
      </w:r>
    </w:p>
    <w:p w:rsidR="00AF07DF" w:rsidRPr="00EB4ED9" w:rsidRDefault="00AF07DF" w:rsidP="00586856">
      <w:pPr>
        <w:pStyle w:val="Style15"/>
        <w:numPr>
          <w:ilvl w:val="0"/>
          <w:numId w:val="3"/>
        </w:numPr>
        <w:tabs>
          <w:tab w:val="left" w:pos="1276"/>
          <w:tab w:val="left" w:pos="1701"/>
        </w:tabs>
        <w:kinsoku w:val="0"/>
        <w:autoSpaceDE/>
        <w:autoSpaceDN/>
        <w:spacing w:after="120" w:line="280" w:lineRule="exact"/>
        <w:ind w:left="2127"/>
        <w:rPr>
          <w:rFonts w:ascii="Bookman Old Style" w:hAnsi="Bookman Old Style" w:cs="Book Antiqua"/>
          <w:lang w:val="id-ID"/>
        </w:rPr>
      </w:pPr>
      <w:r w:rsidRPr="00EB4ED9">
        <w:rPr>
          <w:rFonts w:ascii="Bookman Old Style" w:hAnsi="Bookman Old Style" w:cs="Franklin Gothic Medium"/>
          <w:lang w:val="id-ID"/>
        </w:rPr>
        <w:t>Undang-Undang Nomor 36 Tahun 2009 tentang Kesehatan (Lembaran Negara Republik Indonesia Tahun 2009 Nomor 144, Tambahan Lembaran Negara Republik Indonesia Nomor 5063);</w:t>
      </w:r>
    </w:p>
    <w:p w:rsidR="00AF07DF" w:rsidRPr="00586856" w:rsidRDefault="00AF07DF" w:rsidP="00586856">
      <w:pPr>
        <w:pStyle w:val="Style15"/>
        <w:numPr>
          <w:ilvl w:val="0"/>
          <w:numId w:val="3"/>
        </w:numPr>
        <w:tabs>
          <w:tab w:val="left" w:pos="1276"/>
          <w:tab w:val="left" w:pos="1701"/>
        </w:tabs>
        <w:kinsoku w:val="0"/>
        <w:autoSpaceDE/>
        <w:autoSpaceDN/>
        <w:spacing w:after="120" w:line="280" w:lineRule="exact"/>
        <w:ind w:left="2127"/>
        <w:rPr>
          <w:rFonts w:ascii="Bookman Old Style" w:hAnsi="Bookman Old Style" w:cs="Book Antiqua"/>
          <w:lang w:val="id-ID"/>
        </w:rPr>
      </w:pPr>
      <w:r w:rsidRPr="00EB4ED9">
        <w:rPr>
          <w:rFonts w:ascii="Bookman Old Style" w:hAnsi="Bookman Old Style" w:cs="Bookman Old Style"/>
          <w:lang w:val="id-ID"/>
        </w:rPr>
        <w:t>Undang-Undang Nomor 12 Tahun 2011 tentang Pembentukan Peraturan Perundang-undangan (Lembaran Negara Republik Indonesia Tahun 2011 Nomor 82, Tambahan Lembaran Negara Republik Indonesia Nomor 5234);</w:t>
      </w:r>
    </w:p>
    <w:p w:rsidR="00586856" w:rsidRDefault="00586856" w:rsidP="00586856">
      <w:pPr>
        <w:pStyle w:val="Style15"/>
        <w:tabs>
          <w:tab w:val="left" w:pos="1276"/>
          <w:tab w:val="left" w:pos="1701"/>
        </w:tabs>
        <w:kinsoku w:val="0"/>
        <w:autoSpaceDE/>
        <w:autoSpaceDN/>
        <w:spacing w:after="120" w:line="280" w:lineRule="exact"/>
        <w:rPr>
          <w:rFonts w:ascii="Bookman Old Style" w:hAnsi="Bookman Old Style" w:cs="Bookman Old Style"/>
        </w:rPr>
      </w:pPr>
    </w:p>
    <w:p w:rsidR="00586856" w:rsidRDefault="00586856" w:rsidP="00586856">
      <w:pPr>
        <w:pStyle w:val="Style15"/>
        <w:tabs>
          <w:tab w:val="left" w:pos="1276"/>
          <w:tab w:val="left" w:pos="1701"/>
        </w:tabs>
        <w:kinsoku w:val="0"/>
        <w:autoSpaceDE/>
        <w:autoSpaceDN/>
        <w:spacing w:after="120" w:line="280" w:lineRule="exact"/>
        <w:rPr>
          <w:rFonts w:ascii="Bookman Old Style" w:hAnsi="Bookman Old Style" w:cs="Bookman Old Style"/>
        </w:rPr>
      </w:pPr>
    </w:p>
    <w:p w:rsidR="00863D33" w:rsidRDefault="00863D33" w:rsidP="00586856">
      <w:pPr>
        <w:pStyle w:val="Style15"/>
        <w:tabs>
          <w:tab w:val="left" w:pos="1276"/>
          <w:tab w:val="left" w:pos="1701"/>
        </w:tabs>
        <w:kinsoku w:val="0"/>
        <w:autoSpaceDE/>
        <w:autoSpaceDN/>
        <w:spacing w:after="120" w:line="280" w:lineRule="exact"/>
        <w:rPr>
          <w:rFonts w:ascii="Bookman Old Style" w:hAnsi="Bookman Old Style" w:cs="Bookman Old Style"/>
        </w:rPr>
      </w:pPr>
    </w:p>
    <w:p w:rsidR="00586856" w:rsidRDefault="00586856" w:rsidP="00586856">
      <w:pPr>
        <w:pStyle w:val="Style15"/>
        <w:tabs>
          <w:tab w:val="left" w:pos="1276"/>
          <w:tab w:val="left" w:pos="1701"/>
        </w:tabs>
        <w:kinsoku w:val="0"/>
        <w:autoSpaceDE/>
        <w:autoSpaceDN/>
        <w:spacing w:after="120" w:line="280" w:lineRule="exact"/>
        <w:jc w:val="right"/>
        <w:rPr>
          <w:rFonts w:ascii="Bookman Old Style" w:hAnsi="Bookman Old Style" w:cs="Bookman Old Style"/>
        </w:rPr>
      </w:pPr>
      <w:r>
        <w:rPr>
          <w:rFonts w:ascii="Bookman Old Style" w:hAnsi="Bookman Old Style" w:cs="Bookman Old Style"/>
        </w:rPr>
        <w:t>7. Undang-Undang ………………..</w:t>
      </w:r>
    </w:p>
    <w:p w:rsidR="00586856" w:rsidRPr="00EB4ED9" w:rsidRDefault="00586856" w:rsidP="00586856">
      <w:pPr>
        <w:pStyle w:val="Style15"/>
        <w:tabs>
          <w:tab w:val="left" w:pos="1276"/>
          <w:tab w:val="left" w:pos="1701"/>
        </w:tabs>
        <w:kinsoku w:val="0"/>
        <w:autoSpaceDE/>
        <w:autoSpaceDN/>
        <w:spacing w:after="120" w:line="280" w:lineRule="exact"/>
        <w:rPr>
          <w:rFonts w:ascii="Bookman Old Style" w:hAnsi="Bookman Old Style" w:cs="Book Antiqua"/>
          <w:lang w:val="id-ID"/>
        </w:rPr>
      </w:pPr>
    </w:p>
    <w:p w:rsidR="00AF07DF" w:rsidRPr="00EB4ED9" w:rsidRDefault="00AF07DF" w:rsidP="00586856">
      <w:pPr>
        <w:pStyle w:val="Style15"/>
        <w:numPr>
          <w:ilvl w:val="0"/>
          <w:numId w:val="3"/>
        </w:numPr>
        <w:tabs>
          <w:tab w:val="left" w:pos="1276"/>
          <w:tab w:val="left" w:pos="1701"/>
        </w:tabs>
        <w:kinsoku w:val="0"/>
        <w:autoSpaceDE/>
        <w:autoSpaceDN/>
        <w:spacing w:after="120" w:line="280" w:lineRule="exact"/>
        <w:ind w:left="2127"/>
        <w:rPr>
          <w:rFonts w:ascii="Bookman Old Style" w:hAnsi="Bookman Old Style" w:cs="Book Antiqua"/>
          <w:lang w:val="id-ID"/>
        </w:rPr>
      </w:pPr>
      <w:r w:rsidRPr="00EB4ED9">
        <w:rPr>
          <w:rFonts w:ascii="Bookman Old Style" w:hAnsi="Bookman Old Style" w:cs="Book Antiqua"/>
          <w:noProof/>
          <w:lang w:val="id-ID"/>
        </w:rPr>
        <w:lastRenderedPageBreak/>
        <w:t>Undang-Undang Nomor 23 Tahun 2014 tentang Pemerintahan Daerah (Lembaran Negara Republik Indonesia Tahun 2014 Nomor 244, Tambahan Lembaran Negara Republik Indonesia N</w:t>
      </w:r>
      <w:r w:rsidR="00FC49B2" w:rsidRPr="00EB4ED9">
        <w:rPr>
          <w:rFonts w:ascii="Bookman Old Style" w:hAnsi="Bookman Old Style" w:cs="Book Antiqua"/>
          <w:noProof/>
          <w:lang w:val="id-ID"/>
        </w:rPr>
        <w:t>omor 5587) sebagaimana telah di</w:t>
      </w:r>
      <w:r w:rsidRPr="00EB4ED9">
        <w:rPr>
          <w:rFonts w:ascii="Bookman Old Style" w:hAnsi="Bookman Old Style" w:cs="Book Antiqua"/>
          <w:noProof/>
          <w:lang w:val="id-ID"/>
        </w:rPr>
        <w:t xml:space="preserve">ubah </w:t>
      </w:r>
      <w:r w:rsidR="00561F9D" w:rsidRPr="00EB4ED9">
        <w:rPr>
          <w:rFonts w:ascii="Bookman Old Style" w:hAnsi="Bookman Old Style" w:cs="Book Antiqua"/>
          <w:noProof/>
        </w:rPr>
        <w:t>beberapa kali terakhir</w:t>
      </w:r>
      <w:r w:rsidR="00FC49B2" w:rsidRPr="00EB4ED9">
        <w:rPr>
          <w:rFonts w:ascii="Bookman Old Style" w:hAnsi="Bookman Old Style" w:cs="Book Antiqua"/>
          <w:noProof/>
        </w:rPr>
        <w:t>dengan</w:t>
      </w:r>
      <w:r w:rsidRPr="00EB4ED9">
        <w:rPr>
          <w:rFonts w:ascii="Bookman Old Style" w:hAnsi="Bookman Old Style" w:cs="Book Antiqua"/>
          <w:noProof/>
          <w:lang w:val="id-ID"/>
        </w:rPr>
        <w:t xml:space="preserve"> Undang-Undang Nomor 9 Tahun 2015 tentang Perubahaan Kedua Atas Undang-Undang Nomor 23 Tahun 2014 tentang Pemerintahan Daerah (Lembaran Negara Republik Indonesia Tahun 2015 Nomor 24, Tambahan Lembaran Negara Republik Indonesia Nomor 5657); </w:t>
      </w:r>
    </w:p>
    <w:p w:rsidR="00AF07DF" w:rsidRPr="00EB4ED9" w:rsidRDefault="00AF07DF" w:rsidP="00586856">
      <w:pPr>
        <w:pStyle w:val="Style15"/>
        <w:numPr>
          <w:ilvl w:val="0"/>
          <w:numId w:val="3"/>
        </w:numPr>
        <w:tabs>
          <w:tab w:val="left" w:pos="1276"/>
          <w:tab w:val="left" w:pos="1701"/>
        </w:tabs>
        <w:kinsoku w:val="0"/>
        <w:autoSpaceDE/>
        <w:autoSpaceDN/>
        <w:spacing w:after="120" w:line="280" w:lineRule="exact"/>
        <w:ind w:left="2127"/>
        <w:rPr>
          <w:rFonts w:ascii="Bookman Old Style" w:hAnsi="Bookman Old Style" w:cs="Book Antiqua"/>
          <w:lang w:val="id-ID"/>
        </w:rPr>
      </w:pPr>
      <w:r w:rsidRPr="00EB4ED9">
        <w:rPr>
          <w:rFonts w:ascii="Bookman Old Style" w:hAnsi="Bookman Old Style" w:cs="Arial"/>
          <w:lang w:val="id-ID"/>
        </w:rPr>
        <w:t>Peraturan Pemerintah Nomor</w:t>
      </w:r>
      <w:r w:rsidRPr="00EB4ED9">
        <w:rPr>
          <w:rFonts w:ascii="Bookman Old Style" w:hAnsi="Bookman Old Style" w:cs="Arial"/>
          <w:noProof/>
          <w:lang w:val="id-ID"/>
        </w:rPr>
        <w:t xml:space="preserve"> 109 Tahun 2012 tentang Pengamanan Bahan Yang Mengandung Zat Adiktif Berupa Produk Tembakau Bagi Kesehatan </w:t>
      </w:r>
      <w:r w:rsidRPr="00EB4ED9">
        <w:rPr>
          <w:rFonts w:ascii="Bookman Old Style" w:hAnsi="Bookman Old Style" w:cs="Bookman Old Style"/>
          <w:lang w:val="id-ID"/>
        </w:rPr>
        <w:t>(Lembaran Negara Republik Indonesia Tahun 2011 Nomor 82, Tambahan Lembaran Negara Republik Indonesia Nomor 5234);</w:t>
      </w:r>
    </w:p>
    <w:p w:rsidR="00AF07DF" w:rsidRPr="00EB4ED9" w:rsidRDefault="00AF07DF" w:rsidP="00586856">
      <w:pPr>
        <w:pStyle w:val="Style15"/>
        <w:numPr>
          <w:ilvl w:val="0"/>
          <w:numId w:val="3"/>
        </w:numPr>
        <w:tabs>
          <w:tab w:val="left" w:pos="1276"/>
          <w:tab w:val="left" w:pos="1701"/>
        </w:tabs>
        <w:kinsoku w:val="0"/>
        <w:autoSpaceDE/>
        <w:autoSpaceDN/>
        <w:spacing w:after="120" w:line="280" w:lineRule="exact"/>
        <w:ind w:left="2127"/>
        <w:rPr>
          <w:rFonts w:ascii="Bookman Old Style" w:hAnsi="Bookman Old Style" w:cs="Book Antiqua"/>
          <w:lang w:val="id-ID"/>
        </w:rPr>
      </w:pPr>
      <w:r w:rsidRPr="00EB4ED9">
        <w:rPr>
          <w:rFonts w:ascii="Bookman Old Style" w:hAnsi="Bookman Old Style" w:cs="BookmanOldStyle"/>
          <w:lang w:val="id-ID"/>
        </w:rPr>
        <w:t>Peratu</w:t>
      </w:r>
      <w:r w:rsidR="00B328CF" w:rsidRPr="00EB4ED9">
        <w:rPr>
          <w:rFonts w:ascii="Bookman Old Style" w:hAnsi="Bookman Old Style" w:cs="BookmanOldStyle"/>
          <w:lang w:val="id-ID"/>
        </w:rPr>
        <w:t>ran Presiden Nomor 87 Tahun 2014</w:t>
      </w:r>
      <w:r w:rsidRPr="00EB4ED9">
        <w:rPr>
          <w:rFonts w:ascii="Bookman Old Style" w:hAnsi="Bookman Old Style" w:cs="BookmanOldStyle"/>
          <w:lang w:val="id-ID"/>
        </w:rPr>
        <w:t xml:space="preserve"> tentang Pelaksanaan </w:t>
      </w:r>
      <w:r w:rsidRPr="00EB4ED9">
        <w:rPr>
          <w:rFonts w:ascii="Bookman Old Style" w:hAnsi="Bookman Old Style"/>
          <w:lang w:val="id-ID"/>
        </w:rPr>
        <w:t>Undang-Undang Nomor 12 Tahun 2011 tentang Pembentukan Peraturan Perundang-undangan (Lembaran Nega</w:t>
      </w:r>
      <w:r w:rsidR="00B328CF" w:rsidRPr="00EB4ED9">
        <w:rPr>
          <w:rFonts w:ascii="Bookman Old Style" w:hAnsi="Bookman Old Style"/>
          <w:lang w:val="id-ID"/>
        </w:rPr>
        <w:t>ra Republik Indonesia Tahun 2014</w:t>
      </w:r>
      <w:r w:rsidRPr="00EB4ED9">
        <w:rPr>
          <w:rFonts w:ascii="Bookman Old Style" w:hAnsi="Bookman Old Style"/>
          <w:lang w:val="id-ID"/>
        </w:rPr>
        <w:t xml:space="preserve"> Nomor 199);</w:t>
      </w:r>
    </w:p>
    <w:p w:rsidR="001052AA" w:rsidRPr="00586856" w:rsidRDefault="00AF07DF" w:rsidP="00586856">
      <w:pPr>
        <w:pStyle w:val="Style15"/>
        <w:numPr>
          <w:ilvl w:val="0"/>
          <w:numId w:val="3"/>
        </w:numPr>
        <w:tabs>
          <w:tab w:val="left" w:pos="1276"/>
          <w:tab w:val="left" w:pos="1701"/>
        </w:tabs>
        <w:kinsoku w:val="0"/>
        <w:autoSpaceDE/>
        <w:autoSpaceDN/>
        <w:spacing w:after="240" w:line="280" w:lineRule="exact"/>
        <w:ind w:left="2126" w:hanging="357"/>
        <w:rPr>
          <w:rFonts w:ascii="Bookman Old Style" w:hAnsi="Bookman Old Style" w:cs="Book Antiqua"/>
          <w:lang w:val="id-ID"/>
        </w:rPr>
      </w:pPr>
      <w:r w:rsidRPr="00EB4ED9">
        <w:rPr>
          <w:rFonts w:ascii="Bookman Old Style" w:hAnsi="Bookman Old Style"/>
          <w:lang w:val="id-ID"/>
        </w:rPr>
        <w:t>Peraturan Bersama Menteri Kesehatan dan Menteri Dalam Negeri Nomor 188/Menkes/PB/I/2011 dan Nomor 7 Tahun 2011 Tentang Pedoman Pelaksanaan Kawasan Tanpa Rokok;</w:t>
      </w:r>
    </w:p>
    <w:p w:rsidR="00AF07DF" w:rsidRPr="00EB4ED9" w:rsidRDefault="00AF07DF" w:rsidP="00586856">
      <w:pPr>
        <w:spacing w:after="120" w:line="280" w:lineRule="exact"/>
        <w:jc w:val="center"/>
        <w:rPr>
          <w:rFonts w:ascii="Bookman Old Style" w:hAnsi="Bookman Old Style" w:cs="Book Antiqua"/>
          <w:b/>
          <w:bCs/>
          <w:sz w:val="24"/>
          <w:szCs w:val="24"/>
          <w:lang w:val="id-ID"/>
        </w:rPr>
      </w:pPr>
      <w:r w:rsidRPr="00EB4ED9">
        <w:rPr>
          <w:rFonts w:ascii="Bookman Old Style" w:hAnsi="Bookman Old Style" w:cs="Book Antiqua"/>
          <w:b/>
          <w:bCs/>
          <w:sz w:val="24"/>
          <w:szCs w:val="24"/>
          <w:lang w:val="id-ID"/>
        </w:rPr>
        <w:t>Dengan Persetujuan Bersama</w:t>
      </w:r>
    </w:p>
    <w:p w:rsidR="00AF07DF" w:rsidRPr="00EB4ED9" w:rsidRDefault="00AF07DF" w:rsidP="00586856">
      <w:pPr>
        <w:spacing w:after="120" w:line="280" w:lineRule="exact"/>
        <w:jc w:val="center"/>
        <w:rPr>
          <w:rFonts w:ascii="Bookman Old Style" w:hAnsi="Bookman Old Style" w:cs="Book Antiqua"/>
          <w:b/>
          <w:bCs/>
          <w:sz w:val="24"/>
          <w:szCs w:val="24"/>
          <w:lang w:val="id-ID"/>
        </w:rPr>
      </w:pPr>
      <w:r w:rsidRPr="00EB4ED9">
        <w:rPr>
          <w:rFonts w:ascii="Bookman Old Style" w:hAnsi="Bookman Old Style" w:cs="Book Antiqua"/>
          <w:b/>
          <w:bCs/>
          <w:sz w:val="24"/>
          <w:szCs w:val="24"/>
          <w:lang w:val="id-ID"/>
        </w:rPr>
        <w:t>DEWAN PERWAKILAN RAKYAT DAERAH KOTA SERANG</w:t>
      </w:r>
    </w:p>
    <w:p w:rsidR="00AF07DF" w:rsidRPr="00EB4ED9" w:rsidRDefault="00AF07DF" w:rsidP="00586856">
      <w:pPr>
        <w:spacing w:after="120" w:line="280" w:lineRule="exact"/>
        <w:jc w:val="center"/>
        <w:rPr>
          <w:rFonts w:ascii="Bookman Old Style" w:hAnsi="Bookman Old Style" w:cs="Book Antiqua"/>
          <w:b/>
          <w:bCs/>
          <w:sz w:val="24"/>
          <w:szCs w:val="24"/>
          <w:lang w:val="id-ID"/>
        </w:rPr>
      </w:pPr>
      <w:r w:rsidRPr="00EB4ED9">
        <w:rPr>
          <w:rFonts w:ascii="Bookman Old Style" w:hAnsi="Bookman Old Style" w:cs="Book Antiqua"/>
          <w:b/>
          <w:bCs/>
          <w:sz w:val="24"/>
          <w:szCs w:val="24"/>
          <w:lang w:val="id-ID"/>
        </w:rPr>
        <w:t>dan</w:t>
      </w:r>
    </w:p>
    <w:p w:rsidR="00AF07DF" w:rsidRPr="00586856" w:rsidRDefault="00AF07DF" w:rsidP="00586856">
      <w:pPr>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WALIKOTA SERANG</w:t>
      </w:r>
    </w:p>
    <w:p w:rsidR="00AF07DF" w:rsidRPr="00586856" w:rsidRDefault="00AF07DF" w:rsidP="00586856">
      <w:pPr>
        <w:tabs>
          <w:tab w:val="left" w:pos="1800"/>
          <w:tab w:val="left" w:pos="1980"/>
        </w:tabs>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 xml:space="preserve">MEMUTUSKAN: </w:t>
      </w:r>
    </w:p>
    <w:p w:rsidR="00FC49B2" w:rsidRPr="00586856" w:rsidRDefault="00AF07DF" w:rsidP="00586856">
      <w:pPr>
        <w:pStyle w:val="PlainText"/>
        <w:tabs>
          <w:tab w:val="left" w:pos="1701"/>
        </w:tabs>
        <w:spacing w:after="240" w:line="280" w:lineRule="exact"/>
        <w:ind w:left="1701" w:hanging="1701"/>
        <w:jc w:val="both"/>
        <w:rPr>
          <w:rFonts w:ascii="Bookman Old Style" w:hAnsi="Bookman Old Style"/>
          <w:b/>
          <w:sz w:val="24"/>
          <w:szCs w:val="24"/>
        </w:rPr>
      </w:pPr>
      <w:r w:rsidRPr="00EB4ED9">
        <w:rPr>
          <w:rFonts w:ascii="Bookman Old Style" w:hAnsi="Bookman Old Style" w:cs="Book Antiqua"/>
          <w:b/>
          <w:sz w:val="24"/>
          <w:szCs w:val="24"/>
          <w:lang w:val="id-ID"/>
        </w:rPr>
        <w:t xml:space="preserve">Menetapkan: </w:t>
      </w:r>
      <w:r w:rsidRPr="00EB4ED9">
        <w:rPr>
          <w:rFonts w:ascii="Bookman Old Style" w:hAnsi="Bookman Old Style" w:cs="Book Antiqua"/>
          <w:b/>
          <w:sz w:val="24"/>
          <w:szCs w:val="24"/>
          <w:lang w:val="id-ID"/>
        </w:rPr>
        <w:tab/>
        <w:t xml:space="preserve">PERATURAN DAERAH TENTANG </w:t>
      </w:r>
      <w:r w:rsidRPr="00EB4ED9">
        <w:rPr>
          <w:rFonts w:ascii="Bookman Old Style" w:hAnsi="Bookman Old Style"/>
          <w:b/>
          <w:sz w:val="24"/>
          <w:szCs w:val="24"/>
          <w:lang w:val="id-ID"/>
        </w:rPr>
        <w:t xml:space="preserve">KAWASAN TANPA ROKOK.  </w:t>
      </w:r>
    </w:p>
    <w:p w:rsidR="00AF07DF" w:rsidRPr="00EB4ED9" w:rsidRDefault="00AF07DF" w:rsidP="00586856">
      <w:pPr>
        <w:spacing w:after="120" w:line="280" w:lineRule="exact"/>
        <w:jc w:val="center"/>
        <w:rPr>
          <w:rFonts w:ascii="Bookman Old Style" w:hAnsi="Bookman Old Style" w:cs="Book Antiqua"/>
          <w:b/>
          <w:bCs/>
          <w:sz w:val="24"/>
          <w:szCs w:val="24"/>
          <w:lang w:val="id-ID"/>
        </w:rPr>
      </w:pPr>
      <w:r w:rsidRPr="00EB4ED9">
        <w:rPr>
          <w:rFonts w:ascii="Bookman Old Style" w:hAnsi="Bookman Old Style" w:cs="Book Antiqua"/>
          <w:b/>
          <w:bCs/>
          <w:sz w:val="24"/>
          <w:szCs w:val="24"/>
          <w:lang w:val="id-ID"/>
        </w:rPr>
        <w:t>BAB I</w:t>
      </w:r>
    </w:p>
    <w:p w:rsidR="00AF07DF" w:rsidRPr="00586856" w:rsidRDefault="00AF07DF" w:rsidP="00586856">
      <w:pPr>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KETENTUAN UMUM</w:t>
      </w:r>
    </w:p>
    <w:p w:rsidR="00FC49B2" w:rsidRPr="00586856" w:rsidRDefault="00AF07DF" w:rsidP="00586856">
      <w:pPr>
        <w:spacing w:after="120" w:line="280" w:lineRule="exact"/>
        <w:jc w:val="center"/>
        <w:rPr>
          <w:rFonts w:ascii="Bookman Old Style" w:hAnsi="Bookman Old Style" w:cs="Book Antiqua"/>
          <w:b/>
          <w:bCs/>
          <w:sz w:val="24"/>
          <w:szCs w:val="24"/>
        </w:rPr>
      </w:pPr>
      <w:r w:rsidRPr="00EB4ED9">
        <w:rPr>
          <w:rFonts w:ascii="Bookman Old Style" w:hAnsi="Bookman Old Style" w:cs="Book Antiqua"/>
          <w:b/>
          <w:bCs/>
          <w:sz w:val="24"/>
          <w:szCs w:val="24"/>
          <w:lang w:val="id-ID"/>
        </w:rPr>
        <w:t>Pasal 1</w:t>
      </w:r>
    </w:p>
    <w:p w:rsidR="00AF07DF" w:rsidRPr="00EB4ED9" w:rsidRDefault="00AF07DF" w:rsidP="00586856">
      <w:pPr>
        <w:pStyle w:val="BodyTextIndent"/>
        <w:spacing w:line="280" w:lineRule="exact"/>
        <w:ind w:left="0"/>
        <w:jc w:val="both"/>
        <w:rPr>
          <w:rFonts w:ascii="Bookman Old Style" w:hAnsi="Bookman Old Style" w:cs="Book Antiqua"/>
          <w:lang w:val="id-ID"/>
        </w:rPr>
      </w:pPr>
      <w:r w:rsidRPr="00EB4ED9">
        <w:rPr>
          <w:rFonts w:ascii="Bookman Old Style" w:hAnsi="Bookman Old Style" w:cs="Book Antiqua"/>
          <w:lang w:val="id-ID"/>
        </w:rPr>
        <w:t>Dalam Peraturan Daerah ini yang dimaksud dengan:</w:t>
      </w:r>
    </w:p>
    <w:p w:rsidR="00AF07DF" w:rsidRPr="00EB4ED9" w:rsidRDefault="00C63EE4" w:rsidP="00586856">
      <w:pPr>
        <w:pStyle w:val="BodyTextIndent"/>
        <w:tabs>
          <w:tab w:val="left" w:pos="450"/>
        </w:tabs>
        <w:spacing w:line="280" w:lineRule="exact"/>
        <w:ind w:left="450" w:hanging="450"/>
        <w:jc w:val="both"/>
        <w:rPr>
          <w:rFonts w:ascii="Bookman Old Style" w:hAnsi="Bookman Old Style" w:cs="Book Antiqua"/>
          <w:lang w:val="id-ID"/>
        </w:rPr>
      </w:pPr>
      <w:r w:rsidRPr="00EB4ED9">
        <w:rPr>
          <w:rFonts w:ascii="Bookman Old Style" w:hAnsi="Bookman Old Style" w:cs="Book Antiqua"/>
        </w:rPr>
        <w:t xml:space="preserve">1. </w:t>
      </w:r>
      <w:r w:rsidRPr="00EB4ED9">
        <w:rPr>
          <w:rFonts w:ascii="Bookman Old Style" w:hAnsi="Bookman Old Style" w:cs="Book Antiqua"/>
        </w:rPr>
        <w:tab/>
      </w:r>
      <w:r w:rsidR="00AF07DF" w:rsidRPr="00EB4ED9">
        <w:rPr>
          <w:rFonts w:ascii="Bookman Old Style" w:hAnsi="Bookman Old Style" w:cs="Book Antiqua"/>
          <w:lang w:val="id-ID"/>
        </w:rPr>
        <w:t>Daerah adalah Kota Serang.</w:t>
      </w:r>
    </w:p>
    <w:p w:rsidR="00AF07DF" w:rsidRPr="00EB4ED9" w:rsidRDefault="00AF07DF" w:rsidP="00586856">
      <w:pPr>
        <w:pStyle w:val="BodyTextIndent"/>
        <w:numPr>
          <w:ilvl w:val="0"/>
          <w:numId w:val="33"/>
        </w:numPr>
        <w:tabs>
          <w:tab w:val="clear" w:pos="720"/>
          <w:tab w:val="left" w:pos="450"/>
          <w:tab w:val="num" w:pos="2127"/>
        </w:tabs>
        <w:spacing w:line="280" w:lineRule="exact"/>
        <w:ind w:left="450" w:hanging="450"/>
        <w:jc w:val="both"/>
        <w:rPr>
          <w:rFonts w:ascii="Bookman Old Style" w:hAnsi="Bookman Old Style" w:cs="Book Antiqua"/>
          <w:lang w:val="id-ID"/>
        </w:rPr>
      </w:pPr>
      <w:r w:rsidRPr="00EB4ED9">
        <w:rPr>
          <w:rFonts w:ascii="Bookman Old Style" w:hAnsi="Bookman Old Style" w:cs="Book Antiqua"/>
          <w:lang w:val="id-ID"/>
        </w:rPr>
        <w:t>Pemerintahan Daerah adalah penyelenggaraan urusan pemerintahan oleh Pemerintah Daerah dan Dewan</w:t>
      </w:r>
      <w:r w:rsidR="0034322F" w:rsidRPr="00EB4ED9">
        <w:rPr>
          <w:rFonts w:ascii="Bookman Old Style" w:hAnsi="Bookman Old Style" w:cs="Book Antiqua"/>
          <w:lang w:val="id-ID"/>
        </w:rPr>
        <w:t xml:space="preserve"> Perwakilan Rakyat Daerah</w:t>
      </w:r>
      <w:r w:rsidRPr="00EB4ED9">
        <w:rPr>
          <w:rFonts w:ascii="Bookman Old Style" w:hAnsi="Bookman Old Style" w:cs="Book Antiqua"/>
          <w:lang w:val="id-ID"/>
        </w:rPr>
        <w:t xml:space="preserve"> menurut azas otonomi dan tugas pembantuan dengan prinsip otonomi seluas-luasnya dalam sistem dan prinsip Negara Kesatuan Republik Indonesia sebagaimana dimaksud dalam Undang-Undang Dasar Negara Republik Indonesia Tahun 1945.</w:t>
      </w:r>
    </w:p>
    <w:p w:rsidR="00AF07DF" w:rsidRPr="00586856" w:rsidRDefault="00AF07DF" w:rsidP="00586856">
      <w:pPr>
        <w:pStyle w:val="BodyTextIndent"/>
        <w:numPr>
          <w:ilvl w:val="0"/>
          <w:numId w:val="33"/>
        </w:numPr>
        <w:tabs>
          <w:tab w:val="left" w:pos="450"/>
        </w:tabs>
        <w:spacing w:line="280" w:lineRule="exact"/>
        <w:ind w:left="450" w:hanging="450"/>
        <w:jc w:val="both"/>
        <w:rPr>
          <w:rFonts w:ascii="Bookman Old Style" w:hAnsi="Bookman Old Style" w:cs="Book Antiqua"/>
          <w:lang w:val="id-ID"/>
        </w:rPr>
      </w:pPr>
      <w:r w:rsidRPr="00EB4ED9">
        <w:rPr>
          <w:rFonts w:ascii="Bookman Old Style" w:hAnsi="Bookman Old Style" w:cs="Bookman Old Style"/>
          <w:lang w:val="id-ID"/>
        </w:rPr>
        <w:t xml:space="preserve">Pemerintah Daerah adalah </w:t>
      </w:r>
      <w:r w:rsidR="00561F9D" w:rsidRPr="00EB4ED9">
        <w:rPr>
          <w:rFonts w:ascii="Bookman Old Style" w:hAnsi="Bookman Old Style" w:cs="Bookman Old Style"/>
        </w:rPr>
        <w:t>Walikota</w:t>
      </w:r>
      <w:r w:rsidRPr="00EB4ED9">
        <w:rPr>
          <w:rFonts w:ascii="Bookman Old Style" w:hAnsi="Bookman Old Style" w:cs="Bookman Old Style"/>
          <w:lang w:val="id-ID"/>
        </w:rPr>
        <w:t xml:space="preserve"> sebagai unsur penyelenggara Pemerintahan Daerah yang memimpin pelaksanaan urusan pemerintahan yang menjadi kewenangan daerah otonom.</w:t>
      </w:r>
    </w:p>
    <w:p w:rsidR="00586856" w:rsidRPr="00EB4ED9" w:rsidRDefault="00586856" w:rsidP="00586856">
      <w:pPr>
        <w:pStyle w:val="BodyTextIndent"/>
        <w:tabs>
          <w:tab w:val="left" w:pos="450"/>
        </w:tabs>
        <w:spacing w:line="280" w:lineRule="exact"/>
        <w:ind w:left="450"/>
        <w:jc w:val="right"/>
        <w:rPr>
          <w:rFonts w:ascii="Bookman Old Style" w:hAnsi="Bookman Old Style" w:cs="Book Antiqua"/>
          <w:lang w:val="id-ID"/>
        </w:rPr>
      </w:pPr>
      <w:r>
        <w:rPr>
          <w:rFonts w:ascii="Bookman Old Style" w:hAnsi="Bookman Old Style" w:cs="Bookman Old Style"/>
        </w:rPr>
        <w:t>4. Walikota ………………</w:t>
      </w:r>
    </w:p>
    <w:p w:rsidR="00AF07DF" w:rsidRPr="00EB4ED9" w:rsidRDefault="00AF07DF" w:rsidP="00586856">
      <w:pPr>
        <w:pStyle w:val="BodyTextIndent"/>
        <w:numPr>
          <w:ilvl w:val="0"/>
          <w:numId w:val="33"/>
        </w:numPr>
        <w:tabs>
          <w:tab w:val="left" w:pos="450"/>
        </w:tabs>
        <w:spacing w:line="280" w:lineRule="exact"/>
        <w:ind w:left="450" w:hanging="450"/>
        <w:jc w:val="both"/>
        <w:rPr>
          <w:rFonts w:ascii="Bookman Old Style" w:hAnsi="Bookman Old Style" w:cs="Book Antiqua"/>
          <w:lang w:val="id-ID"/>
        </w:rPr>
      </w:pPr>
      <w:r w:rsidRPr="00EB4ED9">
        <w:rPr>
          <w:rFonts w:ascii="Bookman Old Style" w:hAnsi="Bookman Old Style" w:cs="Book Antiqua"/>
          <w:lang w:val="id-ID"/>
        </w:rPr>
        <w:lastRenderedPageBreak/>
        <w:t>Walikota adalah Walikota Serang.</w:t>
      </w:r>
    </w:p>
    <w:p w:rsidR="00AF07DF" w:rsidRPr="00EB4ED9" w:rsidRDefault="00AF07DF" w:rsidP="00586856">
      <w:pPr>
        <w:pStyle w:val="BodyTextIndent"/>
        <w:numPr>
          <w:ilvl w:val="0"/>
          <w:numId w:val="33"/>
        </w:numPr>
        <w:tabs>
          <w:tab w:val="left" w:pos="450"/>
        </w:tabs>
        <w:spacing w:line="280" w:lineRule="exact"/>
        <w:ind w:left="450" w:hanging="450"/>
        <w:jc w:val="both"/>
        <w:rPr>
          <w:rFonts w:ascii="Bookman Old Style" w:hAnsi="Bookman Old Style" w:cs="Book Antiqua"/>
          <w:lang w:val="id-ID"/>
        </w:rPr>
      </w:pPr>
      <w:r w:rsidRPr="00EB4ED9">
        <w:rPr>
          <w:rFonts w:ascii="Bookman Old Style" w:hAnsi="Bookman Old Style"/>
          <w:lang w:val="id-ID"/>
        </w:rPr>
        <w:t>Dewan Perwakilan Rakyat Daerah yang selanjutnya disebut DPRD, adalah Dewan Perwakilan Rakyat Daerah Kota Serang.</w:t>
      </w:r>
    </w:p>
    <w:p w:rsidR="00FC49B2" w:rsidRPr="00EB4ED9" w:rsidRDefault="00561F9D"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hAnsi="Bookman Old Style" w:cs="Bookman Old Style"/>
          <w:sz w:val="24"/>
          <w:szCs w:val="24"/>
        </w:rPr>
        <w:t xml:space="preserve">Perangkat Daerah adalah unsur pembantu </w:t>
      </w:r>
      <w:r w:rsidR="0034322F" w:rsidRPr="00EB4ED9">
        <w:rPr>
          <w:rFonts w:ascii="Bookman Old Style" w:hAnsi="Bookman Old Style" w:cs="Bookman Old Style"/>
          <w:sz w:val="24"/>
          <w:szCs w:val="24"/>
        </w:rPr>
        <w:t>Walikota</w:t>
      </w:r>
      <w:r w:rsidRPr="00EB4ED9">
        <w:rPr>
          <w:rFonts w:ascii="Bookman Old Style" w:hAnsi="Bookman Old Style" w:cs="Bookman Old Style"/>
          <w:sz w:val="24"/>
          <w:szCs w:val="24"/>
        </w:rPr>
        <w:t xml:space="preserve"> dan DPRD dalam penyelenggaraan Urusan Pemerintahan yang menjadi kewenangan Daerah.</w:t>
      </w:r>
    </w:p>
    <w:p w:rsidR="00561F9D" w:rsidRPr="00EB4ED9" w:rsidRDefault="00561F9D"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hAnsi="Bookman Old Style"/>
          <w:sz w:val="24"/>
          <w:szCs w:val="24"/>
          <w:lang w:val="id-ID"/>
        </w:rPr>
        <w:t xml:space="preserve">Tim </w:t>
      </w:r>
      <w:r w:rsidRPr="00EB4ED9">
        <w:rPr>
          <w:rFonts w:ascii="Bookman Old Style" w:hAnsi="Bookman Old Style"/>
          <w:sz w:val="24"/>
          <w:szCs w:val="24"/>
        </w:rPr>
        <w:t>S</w:t>
      </w:r>
      <w:r w:rsidRPr="00EB4ED9">
        <w:rPr>
          <w:rFonts w:ascii="Bookman Old Style" w:hAnsi="Bookman Old Style"/>
          <w:sz w:val="24"/>
          <w:szCs w:val="24"/>
          <w:lang w:val="id-ID"/>
        </w:rPr>
        <w:t xml:space="preserve">upervisi adalah tim yang terdiri dari pejabat Pegawai Negeri Sipil dari </w:t>
      </w:r>
      <w:r w:rsidRPr="00EB4ED9">
        <w:rPr>
          <w:rFonts w:ascii="Bookman Old Style" w:hAnsi="Bookman Old Style"/>
          <w:sz w:val="24"/>
          <w:szCs w:val="24"/>
        </w:rPr>
        <w:t>perangkat daerah</w:t>
      </w:r>
      <w:r w:rsidRPr="00EB4ED9">
        <w:rPr>
          <w:rFonts w:ascii="Bookman Old Style" w:hAnsi="Bookman Old Style"/>
          <w:sz w:val="24"/>
          <w:szCs w:val="24"/>
          <w:lang w:val="id-ID"/>
        </w:rPr>
        <w:t xml:space="preserve"> di lingkungan Pemerintah </w:t>
      </w:r>
      <w:r w:rsidR="0034322F" w:rsidRPr="00EB4ED9">
        <w:rPr>
          <w:rFonts w:ascii="Bookman Old Style" w:hAnsi="Bookman Old Style"/>
          <w:sz w:val="24"/>
          <w:szCs w:val="24"/>
        </w:rPr>
        <w:t>Daerah</w:t>
      </w:r>
      <w:r w:rsidRPr="00EB4ED9">
        <w:rPr>
          <w:rFonts w:ascii="Bookman Old Style" w:hAnsi="Bookman Old Style"/>
          <w:sz w:val="24"/>
          <w:szCs w:val="24"/>
          <w:lang w:val="id-ID"/>
        </w:rPr>
        <w:t>dan anggota masyarakat yang ditetapkan dengan Keputusan Walikota.</w:t>
      </w:r>
    </w:p>
    <w:p w:rsidR="00AF07DF" w:rsidRPr="00EB4ED9" w:rsidRDefault="00AF07DF"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hAnsi="Bookman Old Style" w:cs="Arial"/>
          <w:sz w:val="24"/>
          <w:szCs w:val="24"/>
          <w:lang w:val="id-ID"/>
        </w:rPr>
        <w:t xml:space="preserve">Rokok adalah salah satu Produk Tembakau yang dimaksudkan untuk dibakar dan dihisap dan/atau dihirup asapnya, termasuk rokok kretek, rokok putih, cerutu atau bentuk lainnya yang dihasilkan dari tanaman </w:t>
      </w:r>
      <w:r w:rsidRPr="00EB4ED9">
        <w:rPr>
          <w:rFonts w:ascii="Bookman Old Style" w:hAnsi="Bookman Old Style" w:cs="Arial"/>
          <w:i/>
          <w:sz w:val="24"/>
          <w:szCs w:val="24"/>
          <w:lang w:val="id-ID"/>
        </w:rPr>
        <w:t>nbotiana tabacutry nicotiarza rustiea</w:t>
      </w:r>
      <w:r w:rsidRPr="00EB4ED9">
        <w:rPr>
          <w:rFonts w:ascii="Bookman Old Style" w:hAnsi="Bookman Old Style" w:cs="Arial"/>
          <w:sz w:val="24"/>
          <w:szCs w:val="24"/>
          <w:lang w:val="id-ID"/>
        </w:rPr>
        <w:t>, dan spesies lainnya atau sintetisnya yang asapnya mengandung nikotin dan tar, dengan atau tanpa bahan tambahan.</w:t>
      </w:r>
    </w:p>
    <w:p w:rsidR="00AF07DF" w:rsidRPr="00EB4ED9" w:rsidRDefault="00AF07DF"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Kawasan Tanpa Rokok</w:t>
      </w:r>
      <w:r w:rsidRPr="00EB4ED9">
        <w:rPr>
          <w:rFonts w:ascii="Bookman Old Style" w:eastAsia="Times New Roman" w:hAnsi="Bookman Old Style" w:cs="Times New Roman"/>
          <w:sz w:val="24"/>
          <w:szCs w:val="24"/>
          <w:lang w:val="id-ID"/>
        </w:rPr>
        <w:t xml:space="preserve"> yang selanjutnya disingkat KTR,</w:t>
      </w:r>
      <w:r w:rsidRPr="00EB4ED9">
        <w:rPr>
          <w:rFonts w:ascii="Bookman Old Style" w:hAnsi="Bookman Old Style" w:cs="Arial"/>
          <w:sz w:val="24"/>
          <w:szCs w:val="24"/>
          <w:lang w:val="id-ID"/>
        </w:rPr>
        <w:t xml:space="preserve"> adalah ruangan atau area yang dinyatakan dilarang untuk kegiatan merokok atau kegiatan memproduksi, menjual, mengiklankan, dan/atau mempromosikan Produk Tembakau.</w:t>
      </w:r>
    </w:p>
    <w:p w:rsidR="00AF07DF" w:rsidRPr="00EB4ED9" w:rsidRDefault="00AF07DF"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hAnsi="Bookman Old Style" w:cs="Book Antiqua"/>
          <w:sz w:val="24"/>
          <w:szCs w:val="24"/>
          <w:lang w:val="id-ID"/>
        </w:rPr>
        <w:t xml:space="preserve">Asap Rokok </w:t>
      </w:r>
      <w:r w:rsidRPr="00EB4ED9">
        <w:rPr>
          <w:rFonts w:ascii="Bookman Old Style" w:hAnsi="Bookman Old Style"/>
          <w:sz w:val="24"/>
          <w:szCs w:val="24"/>
          <w:lang w:val="id-ID"/>
        </w:rPr>
        <w:t>Orang Lain (AROL) adalah asap yang keluar dari rokok yang dibakar dan yang dihembuskan oleh orang lain.</w:t>
      </w:r>
    </w:p>
    <w:p w:rsidR="00AF07DF" w:rsidRPr="00EB4ED9" w:rsidRDefault="00AF07DF"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hAnsi="Bookman Old Style" w:cs="Arial"/>
          <w:sz w:val="24"/>
          <w:szCs w:val="24"/>
          <w:lang w:val="id-ID"/>
        </w:rPr>
        <w:t>Setiap Orang adalah orang perseorangan atau badan, baik yang berbentuk badan hukum maupun tidak berbadan hukum.</w:t>
      </w:r>
    </w:p>
    <w:p w:rsidR="00215DD7" w:rsidRPr="00EB4ED9" w:rsidRDefault="00215DD7" w:rsidP="00586856">
      <w:pPr>
        <w:pStyle w:val="ListParagraph"/>
        <w:numPr>
          <w:ilvl w:val="0"/>
          <w:numId w:val="33"/>
        </w:numPr>
        <w:tabs>
          <w:tab w:val="left" w:pos="450"/>
        </w:tabs>
        <w:autoSpaceDE w:val="0"/>
        <w:autoSpaceDN w:val="0"/>
        <w:adjustRightInd w:val="0"/>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hAnsi="Bookman Old Style"/>
          <w:sz w:val="24"/>
          <w:szCs w:val="24"/>
        </w:rPr>
        <w:t>Anak dibawah umur adalah anak yang usianya belum mencapai 18 tahun.</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hAnsi="Bookman Old Style"/>
          <w:sz w:val="24"/>
          <w:szCs w:val="24"/>
          <w:lang w:val="id-ID"/>
        </w:rPr>
        <w:t>Badan adalah sekumpulan orang dan/atau modal yang merupakan kesatuan baik yang melakukan usaha maupun yang tidak melakukan usaha yang meliputi perseroan terbatas, perseroan komanditer,  perseroan yang lainnya, badan usaha milik negara atau daerah dengan nama dan dalam bentuk apapun, firma, kongsi, koperasi, persekutuan, yayasan, organisasi massa, organisasi sosial politik atau organisasi yang sejenis, Lembaga d</w:t>
      </w:r>
      <w:r w:rsidR="0034322F" w:rsidRPr="00EB4ED9">
        <w:rPr>
          <w:rFonts w:ascii="Bookman Old Style" w:hAnsi="Bookman Old Style"/>
          <w:sz w:val="24"/>
          <w:szCs w:val="24"/>
          <w:lang w:val="id-ID"/>
        </w:rPr>
        <w:t>ana pensiun, bentuk usaha tetap</w:t>
      </w:r>
      <w:r w:rsidR="0034322F" w:rsidRPr="00EB4ED9">
        <w:rPr>
          <w:rFonts w:ascii="Bookman Old Style" w:hAnsi="Bookman Old Style"/>
          <w:sz w:val="24"/>
          <w:szCs w:val="24"/>
        </w:rPr>
        <w:t xml:space="preserve"> dan bentuk badan lainnya.</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hAnsi="Bookman Old Style"/>
          <w:sz w:val="24"/>
          <w:szCs w:val="24"/>
          <w:lang w:val="id-ID"/>
        </w:rPr>
        <w:t>Pimpinan atau penanggung jawab Kawasan Tanpa Rokok adalah orang yang karena jabatannya, memimpin dan/atau usaha di kawasan yang ditetapkan s</w:t>
      </w:r>
      <w:r w:rsidR="0034322F" w:rsidRPr="00EB4ED9">
        <w:rPr>
          <w:rFonts w:ascii="Bookman Old Style" w:hAnsi="Bookman Old Style"/>
          <w:sz w:val="24"/>
          <w:szCs w:val="24"/>
          <w:lang w:val="id-ID"/>
        </w:rPr>
        <w:t>ebagai Kawasan Tanpa Rokok</w:t>
      </w:r>
      <w:r w:rsidRPr="00EB4ED9">
        <w:rPr>
          <w:rFonts w:ascii="Bookman Old Style" w:hAnsi="Bookman Old Style"/>
          <w:sz w:val="24"/>
          <w:szCs w:val="24"/>
          <w:lang w:val="id-ID"/>
        </w:rPr>
        <w:t>.</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Tempat Khusus Untuk Merokok adalah ruangan yang diperuntukkan khusus untuk kegiatan merokok yang berada di dalam KTR.</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Perokok pasif adalah orang yang bukan perokok namun terpaksa menghisap atau menghirup asap rokok yang dikeluarkan oleh perokok.</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Fasilitas pelayanan kesehatan adalah suatu alat dan/atau tempat yang digunakan untuk menyelenggarakan upaya pelayanan kesehatan, baik promotif, preventif, kuratif maupun rehabilitatif yang dilakukan oleh pemerintah, pemerintah daerah, dan/atau masyarakat. </w:t>
      </w:r>
    </w:p>
    <w:p w:rsidR="00AF07DF" w:rsidRPr="00586856"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Tempat proses belajar mengajar adalah gedung yang digunakan untuk kegiatan belajar, mengajar, pendidikan dan/atau pelatihan. </w:t>
      </w:r>
    </w:p>
    <w:p w:rsidR="00586856" w:rsidRPr="00EB4ED9" w:rsidRDefault="00586856" w:rsidP="00586856">
      <w:pPr>
        <w:pStyle w:val="ListParagraph"/>
        <w:spacing w:after="120" w:line="280" w:lineRule="exact"/>
        <w:ind w:left="450"/>
        <w:contextualSpacing w:val="0"/>
        <w:jc w:val="right"/>
        <w:rPr>
          <w:rFonts w:ascii="Bookman Old Style" w:eastAsia="Times New Roman" w:hAnsi="Bookman Old Style" w:cs="Times New Roman"/>
          <w:sz w:val="24"/>
          <w:szCs w:val="24"/>
          <w:lang w:val="id-ID"/>
        </w:rPr>
      </w:pPr>
      <w:r>
        <w:rPr>
          <w:rFonts w:ascii="Bookman Old Style" w:eastAsia="Times New Roman" w:hAnsi="Bookman Old Style" w:cs="Times New Roman"/>
          <w:sz w:val="24"/>
          <w:szCs w:val="24"/>
        </w:rPr>
        <w:t>19. Tempat ……………….</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lastRenderedPageBreak/>
        <w:t>Tempat anak bermain adalah area tertutup maupun terbuka yang digunakan untuk kegiatan bermain anak-anak. </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Tempat ibadah adalah bangunan atau ruang tertutup yang memiliki ciri-ciri tertentu yang khusus dipergunakan untuk beribadah bagi para pemeluk masing-masing agama secara permanen, tidak termasuk tempat ibadah keluarga. </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Angkutan umum adalah alat angkutan bagi masyarakat berupa kendaraan darat biasanya dengan kompensasi. </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Tempat kerja adalah tiap ruangan atau lapangan tertutup atau terbuka, bergerak atau tetap dimana tenaga kerja bekerja, atau yang dimasuki tenaga kerja untuk keperluan suatu usaha dan dimana terdapat sumber atau sumber-sumber bahaya. </w:t>
      </w:r>
    </w:p>
    <w:p w:rsidR="00AF07DF"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Tempat umum adalah semua tempat tertutup yang dapat diakses oleh masyarakat umum dan/atau tempat yang dapat dimanfaatkan bersama-sama untuk kegiatan masyarakat yang dikelola oleh pemerintah, swasta, dan masyarakat.</w:t>
      </w:r>
    </w:p>
    <w:p w:rsidR="00FC49B2" w:rsidRPr="00EB4ED9" w:rsidRDefault="00AF07DF" w:rsidP="00586856">
      <w:pPr>
        <w:pStyle w:val="ListParagraph"/>
        <w:numPr>
          <w:ilvl w:val="0"/>
          <w:numId w:val="33"/>
        </w:numPr>
        <w:tabs>
          <w:tab w:val="clear" w:pos="720"/>
          <w:tab w:val="num" w:pos="450"/>
        </w:tabs>
        <w:spacing w:after="120" w:line="280" w:lineRule="exact"/>
        <w:ind w:left="450" w:hanging="450"/>
        <w:contextualSpacing w:val="0"/>
        <w:jc w:val="both"/>
        <w:rPr>
          <w:rFonts w:ascii="Bookman Old Style" w:hAnsi="Bookman Old Style" w:cs="Book Antiqua"/>
          <w:sz w:val="24"/>
          <w:szCs w:val="24"/>
          <w:lang w:val="id-ID"/>
        </w:rPr>
      </w:pPr>
      <w:r w:rsidRPr="00EB4ED9">
        <w:rPr>
          <w:rFonts w:ascii="Bookman Old Style" w:eastAsia="Times New Roman" w:hAnsi="Bookman Old Style" w:cs="Times New Roman"/>
          <w:sz w:val="24"/>
          <w:szCs w:val="24"/>
          <w:lang w:val="id-ID"/>
        </w:rPr>
        <w:t>Tempat lainnya yang ditetapkan adalah tempat terbuka yang dapat dimanfaatkan bersama-sama untuk kegiatan masyarakat.</w:t>
      </w:r>
    </w:p>
    <w:p w:rsidR="00AF07DF" w:rsidRPr="00586856" w:rsidRDefault="009512A4" w:rsidP="00586856">
      <w:pPr>
        <w:pStyle w:val="ListParagraph"/>
        <w:numPr>
          <w:ilvl w:val="0"/>
          <w:numId w:val="33"/>
        </w:numPr>
        <w:tabs>
          <w:tab w:val="clear" w:pos="720"/>
          <w:tab w:val="num" w:pos="450"/>
        </w:tabs>
        <w:spacing w:after="240" w:line="280" w:lineRule="exact"/>
        <w:ind w:left="448" w:hanging="448"/>
        <w:contextualSpacing w:val="0"/>
        <w:jc w:val="both"/>
        <w:rPr>
          <w:rFonts w:ascii="Bookman Old Style" w:hAnsi="Bookman Old Style" w:cs="Book Antiqua"/>
          <w:sz w:val="24"/>
          <w:szCs w:val="24"/>
          <w:lang w:val="id-ID"/>
        </w:rPr>
      </w:pPr>
      <w:r w:rsidRPr="00EB4ED9">
        <w:rPr>
          <w:rFonts w:ascii="Bookman Old Style" w:hAnsi="Bookman Old Style" w:cs="Book Antiqua"/>
          <w:sz w:val="24"/>
          <w:szCs w:val="24"/>
        </w:rPr>
        <w:t xml:space="preserve">Anggaran Pendapatan </w:t>
      </w:r>
      <w:r w:rsidR="0034322F" w:rsidRPr="00EB4ED9">
        <w:rPr>
          <w:rFonts w:ascii="Bookman Old Style" w:hAnsi="Bookman Old Style" w:cs="Book Antiqua"/>
          <w:sz w:val="24"/>
          <w:szCs w:val="24"/>
        </w:rPr>
        <w:t xml:space="preserve">dan </w:t>
      </w:r>
      <w:r w:rsidRPr="00EB4ED9">
        <w:rPr>
          <w:rFonts w:ascii="Bookman Old Style" w:hAnsi="Bookman Old Style" w:cs="Book Antiqua"/>
          <w:sz w:val="24"/>
          <w:szCs w:val="24"/>
        </w:rPr>
        <w:t>Belanja Daerah</w:t>
      </w:r>
      <w:r w:rsidR="004A0AF9" w:rsidRPr="00EB4ED9">
        <w:rPr>
          <w:rFonts w:ascii="Bookman Old Style" w:hAnsi="Bookman Old Style" w:cs="Book Antiqua"/>
          <w:sz w:val="24"/>
          <w:szCs w:val="24"/>
        </w:rPr>
        <w:t xml:space="preserve"> yang selanjutnya disingkat APBD </w:t>
      </w:r>
      <w:r w:rsidR="0034322F" w:rsidRPr="00EB4ED9">
        <w:rPr>
          <w:rFonts w:ascii="Bookman Old Style" w:hAnsi="Bookman Old Style" w:cs="Book Antiqua"/>
          <w:sz w:val="24"/>
          <w:szCs w:val="24"/>
        </w:rPr>
        <w:t xml:space="preserve">adalah APBD </w:t>
      </w:r>
      <w:r w:rsidR="004A0AF9" w:rsidRPr="00EB4ED9">
        <w:rPr>
          <w:rFonts w:ascii="Bookman Old Style" w:hAnsi="Bookman Old Style" w:cs="Book Antiqua"/>
          <w:sz w:val="24"/>
          <w:szCs w:val="24"/>
        </w:rPr>
        <w:t>Kota Serang.</w:t>
      </w:r>
    </w:p>
    <w:p w:rsidR="00AF07DF" w:rsidRPr="00EB4ED9" w:rsidRDefault="00AF07DF" w:rsidP="00586856">
      <w:pPr>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BAB II</w:t>
      </w:r>
    </w:p>
    <w:p w:rsidR="00AF07DF" w:rsidRPr="00586856" w:rsidRDefault="00AF07DF" w:rsidP="00586856">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ASAS</w:t>
      </w:r>
      <w:r w:rsidR="00C44F7E" w:rsidRPr="00EB4ED9">
        <w:rPr>
          <w:rFonts w:ascii="Bookman Old Style" w:hAnsi="Bookman Old Style"/>
          <w:b/>
          <w:sz w:val="24"/>
          <w:szCs w:val="24"/>
        </w:rPr>
        <w:t xml:space="preserve"> DAN </w:t>
      </w:r>
      <w:r w:rsidRPr="00EB4ED9">
        <w:rPr>
          <w:rFonts w:ascii="Bookman Old Style" w:hAnsi="Bookman Old Style"/>
          <w:b/>
          <w:sz w:val="24"/>
          <w:szCs w:val="24"/>
          <w:lang w:val="id-ID"/>
        </w:rPr>
        <w:t>TUJUAN</w:t>
      </w:r>
    </w:p>
    <w:p w:rsidR="00AF07DF" w:rsidRPr="00EB4ED9" w:rsidRDefault="00AF07DF" w:rsidP="00586856">
      <w:pPr>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Bagian Kesatu</w:t>
      </w:r>
    </w:p>
    <w:p w:rsidR="00AF07DF" w:rsidRPr="00586856" w:rsidRDefault="00AF07DF" w:rsidP="00586856">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Asas</w:t>
      </w:r>
    </w:p>
    <w:p w:rsidR="00FC49B2" w:rsidRPr="00EB4ED9" w:rsidRDefault="00AF07DF" w:rsidP="00586856">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Pasal 2</w:t>
      </w:r>
    </w:p>
    <w:p w:rsidR="00AF07DF" w:rsidRPr="00EB4ED9" w:rsidRDefault="00AF07DF" w:rsidP="00586856">
      <w:pPr>
        <w:spacing w:after="60" w:line="280" w:lineRule="exact"/>
        <w:jc w:val="both"/>
        <w:rPr>
          <w:rFonts w:ascii="Bookman Old Style" w:hAnsi="Bookman Old Style"/>
          <w:sz w:val="24"/>
          <w:szCs w:val="24"/>
          <w:lang w:val="id-ID"/>
        </w:rPr>
      </w:pPr>
      <w:r w:rsidRPr="00EB4ED9">
        <w:rPr>
          <w:rFonts w:ascii="Bookman Old Style" w:hAnsi="Bookman Old Style"/>
          <w:sz w:val="24"/>
          <w:szCs w:val="24"/>
          <w:lang w:val="id-ID"/>
        </w:rPr>
        <w:t>Penetapan KTR berasaskan :</w:t>
      </w:r>
    </w:p>
    <w:p w:rsidR="00AF07DF" w:rsidRPr="00EB4ED9" w:rsidRDefault="005916B7" w:rsidP="00586856">
      <w:pPr>
        <w:numPr>
          <w:ilvl w:val="0"/>
          <w:numId w:val="30"/>
        </w:numPr>
        <w:tabs>
          <w:tab w:val="left" w:pos="360"/>
        </w:tabs>
        <w:spacing w:after="6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kepentingan kualitas kesehatan manusia;</w:t>
      </w:r>
    </w:p>
    <w:p w:rsidR="00AF07DF" w:rsidRPr="00EB4ED9" w:rsidRDefault="005916B7" w:rsidP="00586856">
      <w:pPr>
        <w:numPr>
          <w:ilvl w:val="0"/>
          <w:numId w:val="30"/>
        </w:numPr>
        <w:tabs>
          <w:tab w:val="left" w:pos="360"/>
        </w:tabs>
        <w:spacing w:after="6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perlindungan hukum;</w:t>
      </w:r>
    </w:p>
    <w:p w:rsidR="00AF07DF" w:rsidRPr="00EB4ED9" w:rsidRDefault="005916B7" w:rsidP="00586856">
      <w:pPr>
        <w:numPr>
          <w:ilvl w:val="0"/>
          <w:numId w:val="30"/>
        </w:numPr>
        <w:tabs>
          <w:tab w:val="left" w:pos="360"/>
        </w:tabs>
        <w:spacing w:after="6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keseimbangan antara hak dan kewajiban;</w:t>
      </w:r>
    </w:p>
    <w:p w:rsidR="00C44F7E" w:rsidRPr="00EB4ED9" w:rsidRDefault="00C44F7E" w:rsidP="00586856">
      <w:pPr>
        <w:numPr>
          <w:ilvl w:val="0"/>
          <w:numId w:val="30"/>
        </w:numPr>
        <w:tabs>
          <w:tab w:val="left" w:pos="360"/>
        </w:tabs>
        <w:spacing w:after="60" w:line="280" w:lineRule="exact"/>
        <w:ind w:left="360"/>
        <w:jc w:val="both"/>
        <w:rPr>
          <w:rFonts w:ascii="Bookman Old Style" w:hAnsi="Bookman Old Style"/>
          <w:sz w:val="24"/>
          <w:szCs w:val="24"/>
          <w:lang w:val="id-ID"/>
        </w:rPr>
      </w:pPr>
      <w:r w:rsidRPr="00EB4ED9">
        <w:rPr>
          <w:rFonts w:ascii="Bookman Old Style" w:hAnsi="Bookman Old Style"/>
          <w:sz w:val="24"/>
          <w:szCs w:val="24"/>
        </w:rPr>
        <w:t>keterpaduan;</w:t>
      </w:r>
    </w:p>
    <w:p w:rsidR="00AF07DF" w:rsidRPr="00EB4ED9" w:rsidRDefault="005916B7" w:rsidP="00586856">
      <w:pPr>
        <w:numPr>
          <w:ilvl w:val="0"/>
          <w:numId w:val="30"/>
        </w:numPr>
        <w:tabs>
          <w:tab w:val="left" w:pos="360"/>
        </w:tabs>
        <w:spacing w:after="6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keadilan;</w:t>
      </w:r>
    </w:p>
    <w:p w:rsidR="00AF07DF" w:rsidRPr="00EB4ED9" w:rsidRDefault="005916B7" w:rsidP="00586856">
      <w:pPr>
        <w:numPr>
          <w:ilvl w:val="0"/>
          <w:numId w:val="30"/>
        </w:numPr>
        <w:tabs>
          <w:tab w:val="left" w:pos="360"/>
        </w:tabs>
        <w:spacing w:after="6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keterbukaan dan peran serta;</w:t>
      </w:r>
      <w:r w:rsidR="00454E89" w:rsidRPr="00EB4ED9">
        <w:rPr>
          <w:rFonts w:ascii="Bookman Old Style" w:hAnsi="Bookman Old Style"/>
          <w:sz w:val="24"/>
          <w:szCs w:val="24"/>
        </w:rPr>
        <w:t xml:space="preserve"> dan</w:t>
      </w:r>
    </w:p>
    <w:p w:rsidR="00C44F7E" w:rsidRPr="00586856" w:rsidRDefault="00C44F7E" w:rsidP="00586856">
      <w:pPr>
        <w:pStyle w:val="ListParagraph"/>
        <w:numPr>
          <w:ilvl w:val="0"/>
          <w:numId w:val="30"/>
        </w:numPr>
        <w:tabs>
          <w:tab w:val="left" w:pos="360"/>
        </w:tabs>
        <w:spacing w:after="240" w:line="280" w:lineRule="exact"/>
        <w:ind w:left="357" w:hanging="357"/>
        <w:contextualSpacing w:val="0"/>
        <w:rPr>
          <w:rFonts w:ascii="Bookman Old Style" w:hAnsi="Bookman Old Style"/>
          <w:b/>
          <w:sz w:val="24"/>
          <w:szCs w:val="24"/>
          <w:lang w:val="id-ID"/>
        </w:rPr>
      </w:pPr>
      <w:r w:rsidRPr="00EB4ED9">
        <w:rPr>
          <w:rFonts w:ascii="Bookman Old Style" w:hAnsi="Bookman Old Style"/>
          <w:sz w:val="24"/>
          <w:szCs w:val="24"/>
          <w:lang w:val="id-ID"/>
        </w:rPr>
        <w:t>akuntabilitas</w:t>
      </w:r>
      <w:r w:rsidRPr="00EB4ED9">
        <w:rPr>
          <w:rFonts w:ascii="Bookman Old Style" w:hAnsi="Bookman Old Style"/>
          <w:sz w:val="24"/>
          <w:szCs w:val="24"/>
        </w:rPr>
        <w:t>.</w:t>
      </w:r>
    </w:p>
    <w:p w:rsidR="00AF07DF" w:rsidRPr="00EB4ED9" w:rsidRDefault="00AF07DF" w:rsidP="00586856">
      <w:pPr>
        <w:pStyle w:val="Default"/>
        <w:spacing w:after="120" w:line="280" w:lineRule="exact"/>
        <w:jc w:val="center"/>
        <w:rPr>
          <w:rFonts w:ascii="Bookman Old Style" w:hAnsi="Bookman Old Style"/>
          <w:b/>
          <w:color w:val="auto"/>
          <w:lang w:val="id-ID"/>
        </w:rPr>
      </w:pPr>
      <w:r w:rsidRPr="00EB4ED9">
        <w:rPr>
          <w:rFonts w:ascii="Bookman Old Style" w:hAnsi="Bookman Old Style"/>
          <w:b/>
          <w:color w:val="auto"/>
          <w:lang w:val="id-ID"/>
        </w:rPr>
        <w:t>Bagian Kedua</w:t>
      </w:r>
    </w:p>
    <w:p w:rsidR="00AF07DF" w:rsidRPr="00586856" w:rsidRDefault="00AF07DF" w:rsidP="00586856">
      <w:pPr>
        <w:pStyle w:val="Default"/>
        <w:spacing w:after="120" w:line="280" w:lineRule="exact"/>
        <w:jc w:val="center"/>
        <w:rPr>
          <w:rFonts w:ascii="Bookman Old Style" w:hAnsi="Bookman Old Style"/>
          <w:b/>
          <w:color w:val="auto"/>
        </w:rPr>
      </w:pPr>
      <w:r w:rsidRPr="00EB4ED9">
        <w:rPr>
          <w:rFonts w:ascii="Bookman Old Style" w:hAnsi="Bookman Old Style"/>
          <w:b/>
          <w:color w:val="auto"/>
          <w:lang w:val="id-ID"/>
        </w:rPr>
        <w:t>Tujuan</w:t>
      </w:r>
    </w:p>
    <w:p w:rsidR="00FC49B2" w:rsidRPr="00EB4ED9" w:rsidRDefault="00AF07DF" w:rsidP="00586856">
      <w:pPr>
        <w:pStyle w:val="Default"/>
        <w:spacing w:after="120" w:line="280" w:lineRule="exact"/>
        <w:jc w:val="center"/>
        <w:rPr>
          <w:rFonts w:ascii="Bookman Old Style" w:hAnsi="Bookman Old Style"/>
          <w:b/>
          <w:color w:val="auto"/>
        </w:rPr>
      </w:pPr>
      <w:r w:rsidRPr="00EB4ED9">
        <w:rPr>
          <w:rFonts w:ascii="Bookman Old Style" w:hAnsi="Bookman Old Style"/>
          <w:b/>
          <w:color w:val="auto"/>
          <w:lang w:val="id-ID"/>
        </w:rPr>
        <w:t>Pasal 3</w:t>
      </w:r>
    </w:p>
    <w:p w:rsidR="00AF07DF" w:rsidRPr="00EB4ED9" w:rsidRDefault="00AF07DF" w:rsidP="00586856">
      <w:pPr>
        <w:spacing w:after="120" w:line="280" w:lineRule="exact"/>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Pelaksanaan KTR bertujuan untuk:</w:t>
      </w:r>
    </w:p>
    <w:p w:rsidR="00AF07DF" w:rsidRPr="00EB4ED9" w:rsidRDefault="00AF07DF" w:rsidP="00586856">
      <w:pPr>
        <w:pStyle w:val="ListParagraph"/>
        <w:numPr>
          <w:ilvl w:val="1"/>
          <w:numId w:val="31"/>
        </w:numPr>
        <w:tabs>
          <w:tab w:val="left" w:pos="360"/>
        </w:tabs>
        <w:spacing w:after="60" w:line="280" w:lineRule="exact"/>
        <w:ind w:left="357" w:hanging="357"/>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memberikan acuan bagi Pemerintah </w:t>
      </w:r>
      <w:r w:rsidR="00944D46" w:rsidRPr="00EB4ED9">
        <w:rPr>
          <w:rFonts w:ascii="Bookman Old Style" w:eastAsia="Times New Roman" w:hAnsi="Bookman Old Style" w:cs="Times New Roman"/>
          <w:sz w:val="24"/>
          <w:szCs w:val="24"/>
        </w:rPr>
        <w:t>Daerah</w:t>
      </w:r>
      <w:r w:rsidRPr="00EB4ED9">
        <w:rPr>
          <w:rFonts w:ascii="Bookman Old Style" w:eastAsia="Times New Roman" w:hAnsi="Bookman Old Style" w:cs="Times New Roman"/>
          <w:sz w:val="24"/>
          <w:szCs w:val="24"/>
          <w:lang w:val="id-ID"/>
        </w:rPr>
        <w:t xml:space="preserve"> dalam menetapkan KTR; </w:t>
      </w:r>
    </w:p>
    <w:p w:rsidR="00AF07DF" w:rsidRPr="00EB4ED9" w:rsidRDefault="00AF07DF" w:rsidP="00586856">
      <w:pPr>
        <w:pStyle w:val="ListParagraph"/>
        <w:numPr>
          <w:ilvl w:val="1"/>
          <w:numId w:val="31"/>
        </w:numPr>
        <w:tabs>
          <w:tab w:val="left" w:pos="360"/>
        </w:tabs>
        <w:spacing w:after="60" w:line="280" w:lineRule="exact"/>
        <w:ind w:left="357" w:hanging="357"/>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memberikan pelindungan yang efektif dari bahaya asap rokok bagi masyarakat</w:t>
      </w:r>
      <w:r w:rsidR="00944D46" w:rsidRPr="00EB4ED9">
        <w:rPr>
          <w:rFonts w:ascii="Bookman Old Style" w:eastAsia="Times New Roman" w:hAnsi="Bookman Old Style" w:cs="Times New Roman"/>
          <w:sz w:val="24"/>
          <w:szCs w:val="24"/>
        </w:rPr>
        <w:t>;</w:t>
      </w:r>
      <w:r w:rsidRPr="00EB4ED9">
        <w:rPr>
          <w:rFonts w:ascii="Bookman Old Style" w:eastAsia="Times New Roman" w:hAnsi="Bookman Old Style" w:cs="Times New Roman"/>
          <w:sz w:val="24"/>
          <w:szCs w:val="24"/>
          <w:lang w:val="id-ID"/>
        </w:rPr>
        <w:t xml:space="preserve">  </w:t>
      </w:r>
    </w:p>
    <w:p w:rsidR="00AF07DF" w:rsidRPr="00EB4ED9" w:rsidRDefault="00AF07DF" w:rsidP="00586856">
      <w:pPr>
        <w:pStyle w:val="ListParagraph"/>
        <w:numPr>
          <w:ilvl w:val="1"/>
          <w:numId w:val="31"/>
        </w:numPr>
        <w:tabs>
          <w:tab w:val="left" w:pos="360"/>
        </w:tabs>
        <w:spacing w:after="60" w:line="280" w:lineRule="exact"/>
        <w:ind w:left="357" w:hanging="357"/>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memberikan ruang dan lingkungan yang bersih dan sehat bagi masyarakat; dan </w:t>
      </w:r>
    </w:p>
    <w:p w:rsidR="00AF07DF" w:rsidRPr="00EB4ED9" w:rsidRDefault="00AF07DF" w:rsidP="00586856">
      <w:pPr>
        <w:pStyle w:val="Default"/>
        <w:numPr>
          <w:ilvl w:val="1"/>
          <w:numId w:val="31"/>
        </w:numPr>
        <w:tabs>
          <w:tab w:val="left" w:pos="360"/>
        </w:tabs>
        <w:spacing w:after="120" w:line="280" w:lineRule="exact"/>
        <w:ind w:left="360"/>
        <w:jc w:val="both"/>
        <w:rPr>
          <w:rFonts w:ascii="Bookman Old Style" w:hAnsi="Bookman Old Style"/>
          <w:b/>
          <w:color w:val="auto"/>
          <w:lang w:val="id-ID"/>
        </w:rPr>
      </w:pPr>
      <w:r w:rsidRPr="00EB4ED9">
        <w:rPr>
          <w:rFonts w:ascii="Bookman Old Style" w:eastAsia="Times New Roman" w:hAnsi="Bookman Old Style" w:cs="Times New Roman"/>
          <w:color w:val="auto"/>
          <w:lang w:val="id-ID"/>
        </w:rPr>
        <w:t>melindungi kesehatan masyarakat secara umum dari dampak buruk merokok baik langsung maupun tidak langsung.</w:t>
      </w:r>
    </w:p>
    <w:p w:rsidR="00325F46" w:rsidRPr="00EB4ED9" w:rsidRDefault="00586856" w:rsidP="00586856">
      <w:pPr>
        <w:pStyle w:val="Default"/>
        <w:spacing w:after="120" w:line="280" w:lineRule="exact"/>
        <w:jc w:val="right"/>
        <w:rPr>
          <w:rFonts w:ascii="Bookman Old Style" w:hAnsi="Bookman Old Style"/>
          <w:b/>
          <w:color w:val="auto"/>
        </w:rPr>
      </w:pPr>
      <w:r>
        <w:rPr>
          <w:rFonts w:ascii="Bookman Old Style" w:hAnsi="Bookman Old Style"/>
          <w:b/>
          <w:color w:val="auto"/>
        </w:rPr>
        <w:t>BAB III ………………….</w:t>
      </w:r>
    </w:p>
    <w:p w:rsidR="00AF07DF" w:rsidRPr="00EB4ED9" w:rsidRDefault="00AF07DF" w:rsidP="00586856">
      <w:pPr>
        <w:pStyle w:val="ListParagraph"/>
        <w:spacing w:after="120" w:line="280" w:lineRule="exact"/>
        <w:ind w:left="0" w:right="109"/>
        <w:contextualSpacing w:val="0"/>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lastRenderedPageBreak/>
        <w:t>BAB III</w:t>
      </w:r>
    </w:p>
    <w:p w:rsidR="00AF07DF" w:rsidRPr="00586856" w:rsidRDefault="00E05477" w:rsidP="00586856">
      <w:pPr>
        <w:pStyle w:val="ListParagraph"/>
        <w:spacing w:after="120" w:line="280" w:lineRule="exact"/>
        <w:ind w:left="0" w:right="109"/>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rPr>
        <w:t>KAWASAN TANPA ROKOK</w:t>
      </w:r>
    </w:p>
    <w:p w:rsidR="00AF07DF" w:rsidRPr="00EB4ED9" w:rsidRDefault="00AF07DF" w:rsidP="00586856">
      <w:pPr>
        <w:pStyle w:val="ListParagraph"/>
        <w:spacing w:after="120" w:line="280" w:lineRule="exact"/>
        <w:ind w:left="0" w:right="109"/>
        <w:contextualSpacing w:val="0"/>
        <w:jc w:val="center"/>
        <w:rPr>
          <w:rFonts w:ascii="Bookman Old Style" w:hAnsi="Bookman Old Style" w:cs="Franklin Gothic Medium"/>
          <w:b/>
          <w:sz w:val="24"/>
          <w:szCs w:val="24"/>
          <w:lang w:val="id-ID"/>
        </w:rPr>
      </w:pPr>
      <w:r w:rsidRPr="00EB4ED9">
        <w:rPr>
          <w:rFonts w:ascii="Bookman Old Style" w:hAnsi="Bookman Old Style"/>
          <w:b/>
          <w:sz w:val="24"/>
          <w:szCs w:val="24"/>
          <w:lang w:val="id-ID"/>
        </w:rPr>
        <w:t>Bagian Kesatu</w:t>
      </w:r>
    </w:p>
    <w:p w:rsidR="00AF07DF" w:rsidRPr="00586856" w:rsidRDefault="00AF07DF" w:rsidP="00586856">
      <w:pPr>
        <w:pStyle w:val="ListParagraph"/>
        <w:spacing w:after="120" w:line="280" w:lineRule="exact"/>
        <w:ind w:left="0" w:right="109"/>
        <w:contextualSpacing w:val="0"/>
        <w:jc w:val="center"/>
        <w:rPr>
          <w:rFonts w:ascii="Bookman Old Style" w:hAnsi="Bookman Old Style" w:cs="Franklin Gothic Medium"/>
          <w:b/>
          <w:sz w:val="24"/>
          <w:szCs w:val="24"/>
        </w:rPr>
      </w:pPr>
      <w:r w:rsidRPr="00EB4ED9">
        <w:rPr>
          <w:rFonts w:ascii="Bookman Old Style" w:hAnsi="Bookman Old Style"/>
          <w:b/>
          <w:sz w:val="24"/>
          <w:szCs w:val="24"/>
          <w:lang w:val="id-ID"/>
        </w:rPr>
        <w:t>Penetapan KTR</w:t>
      </w:r>
    </w:p>
    <w:p w:rsidR="00FC49B2" w:rsidRPr="00EB4ED9" w:rsidRDefault="00AF07DF" w:rsidP="00586856">
      <w:pPr>
        <w:pStyle w:val="ListParagraph"/>
        <w:spacing w:after="120" w:line="280" w:lineRule="exact"/>
        <w:ind w:left="0" w:right="109"/>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 xml:space="preserve">Pasal </w:t>
      </w:r>
      <w:r w:rsidR="00454E89" w:rsidRPr="00EB4ED9">
        <w:rPr>
          <w:rFonts w:ascii="Bookman Old Style" w:hAnsi="Bookman Old Style" w:cs="Franklin Gothic Medium"/>
          <w:b/>
          <w:sz w:val="24"/>
          <w:szCs w:val="24"/>
        </w:rPr>
        <w:t>4</w:t>
      </w:r>
    </w:p>
    <w:p w:rsidR="00AF07DF" w:rsidRPr="00EB4ED9" w:rsidRDefault="00AF07DF" w:rsidP="00586856">
      <w:pPr>
        <w:tabs>
          <w:tab w:val="left" w:pos="360"/>
        </w:tabs>
        <w:autoSpaceDE w:val="0"/>
        <w:autoSpaceDN w:val="0"/>
        <w:adjustRightInd w:val="0"/>
        <w:spacing w:after="120" w:line="280" w:lineRule="exact"/>
        <w:ind w:left="360" w:hanging="360"/>
        <w:jc w:val="both"/>
        <w:rPr>
          <w:rFonts w:ascii="Bookman Old Style" w:hAnsi="Bookman Old Style" w:cs="Arial"/>
          <w:sz w:val="24"/>
          <w:szCs w:val="24"/>
          <w:lang w:val="id-ID"/>
        </w:rPr>
      </w:pPr>
      <w:r w:rsidRPr="00EB4ED9">
        <w:rPr>
          <w:rFonts w:ascii="Bookman Old Style" w:hAnsi="Bookman Old Style" w:cs="Arial"/>
          <w:sz w:val="24"/>
          <w:szCs w:val="24"/>
          <w:lang w:val="id-ID"/>
        </w:rPr>
        <w:t>(1)</w:t>
      </w:r>
      <w:r w:rsidRPr="00EB4ED9">
        <w:rPr>
          <w:rFonts w:ascii="Bookman Old Style" w:hAnsi="Bookman Old Style" w:cs="Arial"/>
          <w:sz w:val="24"/>
          <w:szCs w:val="24"/>
          <w:lang w:val="id-ID"/>
        </w:rPr>
        <w:tab/>
      </w:r>
      <w:r w:rsidR="00E05477" w:rsidRPr="00EB4ED9">
        <w:rPr>
          <w:rFonts w:ascii="Bookman Old Style" w:hAnsi="Bookman Old Style"/>
          <w:sz w:val="24"/>
          <w:szCs w:val="24"/>
        </w:rPr>
        <w:t xml:space="preserve">Pemerintah Daerah menetapkan </w:t>
      </w:r>
      <w:r w:rsidRPr="00EB4ED9">
        <w:rPr>
          <w:rFonts w:ascii="Bookman Old Style" w:hAnsi="Bookman Old Style"/>
          <w:sz w:val="24"/>
          <w:szCs w:val="24"/>
          <w:lang w:val="id-ID"/>
        </w:rPr>
        <w:t>tempat</w:t>
      </w:r>
      <w:r w:rsidR="00C10C07">
        <w:rPr>
          <w:rFonts w:ascii="Bookman Old Style" w:hAnsi="Bookman Old Style"/>
          <w:sz w:val="24"/>
          <w:szCs w:val="24"/>
        </w:rPr>
        <w:t xml:space="preserve"> </w:t>
      </w:r>
      <w:r w:rsidRPr="00EB4ED9">
        <w:rPr>
          <w:rFonts w:ascii="Bookman Old Style" w:hAnsi="Bookman Old Style"/>
          <w:sz w:val="24"/>
          <w:szCs w:val="24"/>
          <w:lang w:val="id-ID"/>
        </w:rPr>
        <w:t xml:space="preserve">atau area tertentu sebagai </w:t>
      </w:r>
      <w:r w:rsidRPr="00EB4ED9">
        <w:rPr>
          <w:rFonts w:ascii="Bookman Old Style" w:hAnsi="Bookman Old Style"/>
          <w:sz w:val="24"/>
          <w:szCs w:val="24"/>
        </w:rPr>
        <w:t>KTR</w:t>
      </w:r>
      <w:r w:rsidRPr="00EB4ED9">
        <w:rPr>
          <w:rFonts w:ascii="Bookman Old Style" w:hAnsi="Bookman Old Style"/>
          <w:sz w:val="24"/>
          <w:szCs w:val="24"/>
          <w:lang w:val="id-ID"/>
        </w:rPr>
        <w:t>.</w:t>
      </w:r>
    </w:p>
    <w:p w:rsidR="00AF07DF" w:rsidRPr="00EB4ED9" w:rsidRDefault="00AF07DF" w:rsidP="00586856">
      <w:pPr>
        <w:tabs>
          <w:tab w:val="left" w:pos="360"/>
        </w:tabs>
        <w:autoSpaceDE w:val="0"/>
        <w:autoSpaceDN w:val="0"/>
        <w:adjustRightInd w:val="0"/>
        <w:spacing w:after="120" w:line="280" w:lineRule="exact"/>
        <w:ind w:left="360" w:hanging="360"/>
        <w:jc w:val="both"/>
        <w:rPr>
          <w:rFonts w:ascii="Bookman Old Style" w:hAnsi="Bookman Old Style" w:cs="Arial"/>
          <w:sz w:val="24"/>
          <w:szCs w:val="24"/>
        </w:rPr>
      </w:pPr>
      <w:r w:rsidRPr="00EB4ED9">
        <w:rPr>
          <w:rFonts w:ascii="Bookman Old Style" w:hAnsi="Bookman Old Style" w:cs="Arial"/>
          <w:sz w:val="24"/>
          <w:szCs w:val="24"/>
          <w:lang w:val="id-ID"/>
        </w:rPr>
        <w:t>(2)</w:t>
      </w:r>
      <w:r w:rsidRPr="00EB4ED9">
        <w:rPr>
          <w:rFonts w:ascii="Bookman Old Style" w:hAnsi="Bookman Old Style" w:cs="Arial"/>
          <w:sz w:val="24"/>
          <w:szCs w:val="24"/>
          <w:lang w:val="id-ID"/>
        </w:rPr>
        <w:tab/>
      </w:r>
      <w:r w:rsidRPr="00EB4ED9">
        <w:rPr>
          <w:rFonts w:ascii="Bookman Old Style" w:hAnsi="Bookman Old Style"/>
          <w:sz w:val="24"/>
          <w:szCs w:val="24"/>
          <w:lang w:val="id-ID"/>
        </w:rPr>
        <w:t>Tempat</w:t>
      </w:r>
      <w:r w:rsidR="00C10C07">
        <w:rPr>
          <w:rFonts w:ascii="Bookman Old Style" w:hAnsi="Bookman Old Style"/>
          <w:sz w:val="24"/>
          <w:szCs w:val="24"/>
        </w:rPr>
        <w:t xml:space="preserve"> </w:t>
      </w:r>
      <w:r w:rsidRPr="00EB4ED9">
        <w:rPr>
          <w:rFonts w:ascii="Bookman Old Style" w:hAnsi="Bookman Old Style"/>
          <w:sz w:val="24"/>
          <w:szCs w:val="24"/>
          <w:lang w:val="id-ID"/>
        </w:rPr>
        <w:t>atau areatertentu</w:t>
      </w:r>
      <w:r w:rsidRPr="00EB4ED9">
        <w:rPr>
          <w:rFonts w:ascii="Bookman Old Style" w:hAnsi="Bookman Old Style" w:cs="Arial"/>
          <w:sz w:val="24"/>
          <w:szCs w:val="24"/>
          <w:lang w:val="id-ID"/>
        </w:rPr>
        <w:t xml:space="preserve"> sebagaimana dimaksud pada ayat (1) meliputi :</w:t>
      </w:r>
    </w:p>
    <w:p w:rsidR="00AF07DF" w:rsidRPr="00EB4ED9" w:rsidRDefault="00AF07DF" w:rsidP="00586856">
      <w:pPr>
        <w:pStyle w:val="ListParagraph"/>
        <w:numPr>
          <w:ilvl w:val="0"/>
          <w:numId w:val="35"/>
        </w:numPr>
        <w:tabs>
          <w:tab w:val="left" w:pos="720"/>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fasilitas pelayanan kesehatan;</w:t>
      </w:r>
    </w:p>
    <w:p w:rsidR="00AF07DF" w:rsidRPr="00EB4ED9" w:rsidRDefault="00AF07DF" w:rsidP="00586856">
      <w:pPr>
        <w:pStyle w:val="ListParagraph"/>
        <w:numPr>
          <w:ilvl w:val="0"/>
          <w:numId w:val="35"/>
        </w:numPr>
        <w:tabs>
          <w:tab w:val="left" w:pos="720"/>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tempat proses belajar mengajar;</w:t>
      </w:r>
    </w:p>
    <w:p w:rsidR="00AF07DF" w:rsidRPr="00EB4ED9" w:rsidRDefault="00AF07DF" w:rsidP="00586856">
      <w:pPr>
        <w:pStyle w:val="ListParagraph"/>
        <w:numPr>
          <w:ilvl w:val="0"/>
          <w:numId w:val="35"/>
        </w:numPr>
        <w:tabs>
          <w:tab w:val="left" w:pos="720"/>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tempat anak bermain;</w:t>
      </w:r>
    </w:p>
    <w:p w:rsidR="00AF07DF" w:rsidRPr="00EB4ED9" w:rsidRDefault="00AF07DF" w:rsidP="00586856">
      <w:pPr>
        <w:pStyle w:val="ListParagraph"/>
        <w:numPr>
          <w:ilvl w:val="0"/>
          <w:numId w:val="35"/>
        </w:numPr>
        <w:tabs>
          <w:tab w:val="left" w:pos="720"/>
          <w:tab w:val="left" w:pos="2352"/>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tempat ibadah;</w:t>
      </w:r>
    </w:p>
    <w:p w:rsidR="00AF07DF" w:rsidRPr="00EB4ED9" w:rsidRDefault="00AF07DF" w:rsidP="00586856">
      <w:pPr>
        <w:pStyle w:val="ListParagraph"/>
        <w:numPr>
          <w:ilvl w:val="0"/>
          <w:numId w:val="35"/>
        </w:numPr>
        <w:tabs>
          <w:tab w:val="left" w:pos="720"/>
          <w:tab w:val="left" w:pos="2366"/>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angkutan umum;</w:t>
      </w:r>
    </w:p>
    <w:p w:rsidR="00AF07DF" w:rsidRPr="00EB4ED9" w:rsidRDefault="00AF07DF" w:rsidP="00586856">
      <w:pPr>
        <w:pStyle w:val="ListParagraph"/>
        <w:numPr>
          <w:ilvl w:val="0"/>
          <w:numId w:val="35"/>
        </w:numPr>
        <w:tabs>
          <w:tab w:val="left" w:pos="720"/>
          <w:tab w:val="left" w:pos="2352"/>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tempat kerja;</w:t>
      </w:r>
    </w:p>
    <w:p w:rsidR="00AF07DF" w:rsidRPr="00EB4ED9" w:rsidRDefault="00AF07DF" w:rsidP="00586856">
      <w:pPr>
        <w:pStyle w:val="ListParagraph"/>
        <w:numPr>
          <w:ilvl w:val="0"/>
          <w:numId w:val="35"/>
        </w:numPr>
        <w:tabs>
          <w:tab w:val="left" w:pos="720"/>
          <w:tab w:val="left" w:pos="2352"/>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tempat umum; dan</w:t>
      </w:r>
    </w:p>
    <w:p w:rsidR="00272B02" w:rsidRPr="00EB4ED9" w:rsidRDefault="00E05477" w:rsidP="00586856">
      <w:pPr>
        <w:pStyle w:val="ListParagraph"/>
        <w:numPr>
          <w:ilvl w:val="0"/>
          <w:numId w:val="35"/>
        </w:numPr>
        <w:tabs>
          <w:tab w:val="left" w:pos="720"/>
          <w:tab w:val="left" w:pos="2410"/>
        </w:tabs>
        <w:autoSpaceDE w:val="0"/>
        <w:autoSpaceDN w:val="0"/>
        <w:adjustRightInd w:val="0"/>
        <w:spacing w:after="60" w:line="280" w:lineRule="exact"/>
        <w:ind w:left="714"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rPr>
        <w:t>tempat olahraga</w:t>
      </w:r>
      <w:r w:rsidR="00AF07DF" w:rsidRPr="00EB4ED9">
        <w:rPr>
          <w:rFonts w:ascii="Bookman Old Style" w:hAnsi="Bookman Old Style" w:cs="Arial"/>
          <w:sz w:val="24"/>
          <w:szCs w:val="24"/>
          <w:lang w:val="id-ID"/>
        </w:rPr>
        <w:t>.</w:t>
      </w:r>
    </w:p>
    <w:p w:rsidR="00C63563" w:rsidRPr="00586856" w:rsidRDefault="00AF07DF" w:rsidP="00586856">
      <w:pPr>
        <w:pStyle w:val="ListParagraph"/>
        <w:numPr>
          <w:ilvl w:val="0"/>
          <w:numId w:val="36"/>
        </w:numPr>
        <w:spacing w:after="240" w:line="280" w:lineRule="exact"/>
        <w:ind w:left="357" w:hanging="357"/>
        <w:contextualSpacing w:val="0"/>
        <w:jc w:val="both"/>
        <w:rPr>
          <w:rFonts w:ascii="Bookman Old Style" w:eastAsia="Times New Roman" w:hAnsi="Bookman Old Style" w:cs="Times New Roman"/>
          <w:sz w:val="24"/>
          <w:szCs w:val="24"/>
        </w:rPr>
      </w:pPr>
      <w:r w:rsidRPr="00EB4ED9">
        <w:rPr>
          <w:rFonts w:ascii="Bookman Old Style" w:eastAsia="Times New Roman" w:hAnsi="Bookman Old Style" w:cs="Times New Roman"/>
          <w:sz w:val="24"/>
          <w:szCs w:val="24"/>
          <w:lang w:val="id-ID"/>
        </w:rPr>
        <w:t>Pimpinan atau penanggung jawab tempat-tempat sebagaimana dimaksud pada ayat (2) wajib menetapkan dan menerapkan KTR.</w:t>
      </w:r>
    </w:p>
    <w:p w:rsidR="00E05477" w:rsidRPr="00EB4ED9" w:rsidRDefault="00E05477" w:rsidP="00586856">
      <w:pPr>
        <w:autoSpaceDE w:val="0"/>
        <w:autoSpaceDN w:val="0"/>
        <w:adjustRightInd w:val="0"/>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t>Paragraf 1</w:t>
      </w:r>
    </w:p>
    <w:p w:rsidR="001A2509" w:rsidRPr="00EB4ED9" w:rsidRDefault="00E05477" w:rsidP="00586856">
      <w:pPr>
        <w:autoSpaceDE w:val="0"/>
        <w:autoSpaceDN w:val="0"/>
        <w:adjustRightInd w:val="0"/>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t>Fasilitas Pelayanan Kesehatan</w:t>
      </w:r>
    </w:p>
    <w:p w:rsidR="00E05477" w:rsidRPr="00586856" w:rsidRDefault="00E05477" w:rsidP="00586856">
      <w:pPr>
        <w:autoSpaceDE w:val="0"/>
        <w:autoSpaceDN w:val="0"/>
        <w:adjustRightInd w:val="0"/>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t>Pasal 5</w:t>
      </w:r>
    </w:p>
    <w:p w:rsidR="00E05477" w:rsidRPr="00EB4ED9" w:rsidRDefault="001A2509"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Fasilitas pelayanan</w:t>
      </w:r>
      <w:r w:rsidR="00E05477" w:rsidRPr="00EB4ED9">
        <w:rPr>
          <w:rFonts w:ascii="Bookman Old Style" w:hAnsi="Bookman Old Style" w:cs="Arial"/>
          <w:sz w:val="24"/>
          <w:szCs w:val="24"/>
        </w:rPr>
        <w:t xml:space="preserve"> kesehatan se</w:t>
      </w:r>
      <w:r w:rsidRPr="00EB4ED9">
        <w:rPr>
          <w:rFonts w:ascii="Bookman Old Style" w:hAnsi="Bookman Old Style" w:cs="Arial"/>
          <w:sz w:val="24"/>
          <w:szCs w:val="24"/>
        </w:rPr>
        <w:t>bagaimana dimaksud dalam Pasal 4 ayat (2) huruf a</w:t>
      </w:r>
      <w:r w:rsidR="00E05477" w:rsidRPr="00EB4ED9">
        <w:rPr>
          <w:rFonts w:ascii="Bookman Old Style" w:hAnsi="Bookman Old Style" w:cs="Arial"/>
          <w:sz w:val="24"/>
          <w:szCs w:val="24"/>
        </w:rPr>
        <w:t xml:space="preserve"> meliputi rumah sakit, rumah bersalin, poliklinik, Pusat </w:t>
      </w:r>
      <w:r w:rsidRPr="00EB4ED9">
        <w:rPr>
          <w:rFonts w:ascii="Bookman Old Style" w:hAnsi="Bookman Old Style" w:cs="Arial"/>
          <w:sz w:val="24"/>
          <w:szCs w:val="24"/>
        </w:rPr>
        <w:t>Kesehatan Masyarakat</w:t>
      </w:r>
      <w:r w:rsidR="00E05477" w:rsidRPr="00EB4ED9">
        <w:rPr>
          <w:rFonts w:ascii="Bookman Old Style" w:hAnsi="Bookman Old Style" w:cs="Arial"/>
          <w:sz w:val="24"/>
          <w:szCs w:val="24"/>
        </w:rPr>
        <w:t>,</w:t>
      </w:r>
      <w:r w:rsidRPr="00EB4ED9">
        <w:rPr>
          <w:rFonts w:ascii="Bookman Old Style" w:hAnsi="Bookman Old Style" w:cs="Arial"/>
          <w:sz w:val="24"/>
          <w:szCs w:val="24"/>
        </w:rPr>
        <w:t xml:space="preserve"> balai pengobatan, pos</w:t>
      </w:r>
      <w:r w:rsidR="00C6694E" w:rsidRPr="00EB4ED9">
        <w:rPr>
          <w:rFonts w:ascii="Bookman Old Style" w:hAnsi="Bookman Old Style" w:cs="Arial"/>
          <w:sz w:val="24"/>
          <w:szCs w:val="24"/>
        </w:rPr>
        <w:t xml:space="preserve"> pela</w:t>
      </w:r>
      <w:r w:rsidRPr="00EB4ED9">
        <w:rPr>
          <w:rFonts w:ascii="Bookman Old Style" w:hAnsi="Bookman Old Style" w:cs="Arial"/>
          <w:sz w:val="24"/>
          <w:szCs w:val="24"/>
        </w:rPr>
        <w:t>yan</w:t>
      </w:r>
      <w:r w:rsidR="00C6694E" w:rsidRPr="00EB4ED9">
        <w:rPr>
          <w:rFonts w:ascii="Bookman Old Style" w:hAnsi="Bookman Old Style" w:cs="Arial"/>
          <w:sz w:val="24"/>
          <w:szCs w:val="24"/>
        </w:rPr>
        <w:t>an terpa</w:t>
      </w:r>
      <w:r w:rsidRPr="00EB4ED9">
        <w:rPr>
          <w:rFonts w:ascii="Bookman Old Style" w:hAnsi="Bookman Old Style" w:cs="Arial"/>
          <w:sz w:val="24"/>
          <w:szCs w:val="24"/>
        </w:rPr>
        <w:t>du,</w:t>
      </w:r>
      <w:r w:rsidR="00E05477" w:rsidRPr="00EB4ED9">
        <w:rPr>
          <w:rFonts w:ascii="Bookman Old Style" w:hAnsi="Bookman Old Style" w:cs="Arial"/>
          <w:sz w:val="24"/>
          <w:szCs w:val="24"/>
        </w:rPr>
        <w:t xml:space="preserve"> tempat praktek kesehatan swasta</w:t>
      </w:r>
      <w:r w:rsidRPr="00EB4ED9">
        <w:rPr>
          <w:rFonts w:ascii="Bookman Old Style" w:hAnsi="Bookman Old Style" w:cs="Arial"/>
          <w:sz w:val="24"/>
          <w:szCs w:val="24"/>
        </w:rPr>
        <w:t xml:space="preserve"> dan fasilitas pelayanan kesehatan lainnya</w:t>
      </w:r>
      <w:r w:rsidR="00E05477" w:rsidRPr="00EB4ED9">
        <w:rPr>
          <w:rFonts w:ascii="Bookman Old Style" w:hAnsi="Bookman Old Style" w:cs="Arial"/>
          <w:sz w:val="24"/>
          <w:szCs w:val="24"/>
        </w:rPr>
        <w:t xml:space="preserve">. </w:t>
      </w:r>
    </w:p>
    <w:p w:rsidR="00C6694E" w:rsidRPr="00EB4ED9" w:rsidRDefault="00C6694E"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Tempat proses belajar mengajar sebagaimana dimaksud dalam Pasal 4 ayat (2) huruf b seperti sekolah, perguruan tinggi, balai pendidikan dan pelatihan, balai latihan kerja, bimbingan belajar, dan kursus. </w:t>
      </w:r>
    </w:p>
    <w:p w:rsidR="00EC2CF7" w:rsidRPr="00EB4ED9" w:rsidRDefault="00EC2CF7"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Tempat anak bermain sebagaimana dimaksud dalam Pasal 4 ayat (2) huruf c meliputi kelompok bermain, penitipan anak, Pendidikan Anak Usia Dini (PAUD), Taman Kanak-Kanak dan tempat anak bermain lainnya.</w:t>
      </w:r>
    </w:p>
    <w:p w:rsidR="00B04520" w:rsidRPr="00EB4ED9" w:rsidRDefault="0072600D"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T</w:t>
      </w:r>
      <w:r w:rsidR="00B04520" w:rsidRPr="00EB4ED9">
        <w:rPr>
          <w:rFonts w:ascii="Bookman Old Style" w:hAnsi="Bookman Old Style" w:cs="Arial"/>
          <w:sz w:val="24"/>
          <w:szCs w:val="24"/>
        </w:rPr>
        <w:t>empat ibadah se</w:t>
      </w:r>
      <w:r w:rsidRPr="00EB4ED9">
        <w:rPr>
          <w:rFonts w:ascii="Bookman Old Style" w:hAnsi="Bookman Old Style" w:cs="Arial"/>
          <w:sz w:val="24"/>
          <w:szCs w:val="24"/>
        </w:rPr>
        <w:t>bagaimana dimaksud dalam Pasal 4 ayat (2) huruf d</w:t>
      </w:r>
      <w:r w:rsidR="00B04520" w:rsidRPr="00EB4ED9">
        <w:rPr>
          <w:rFonts w:ascii="Bookman Old Style" w:hAnsi="Bookman Old Style" w:cs="Arial"/>
          <w:sz w:val="24"/>
          <w:szCs w:val="24"/>
        </w:rPr>
        <w:t xml:space="preserve"> yang meliputi masjid/mushola, gereja, vihara, klenteng, dan pura. </w:t>
      </w:r>
    </w:p>
    <w:p w:rsidR="0072600D" w:rsidRPr="00EB4ED9" w:rsidRDefault="0072600D"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Angkutan Umum sebagaimana dimaksud dalam Pasal 4 ayat (2) huruf e merupakan kendaraan umum seperti bus umum, kereta api, angkutan kota, termasuk kendaraan wisata, bus angkutan anak sekolah, bus angkutan karyawan dan angkutan umum lainnya.</w:t>
      </w:r>
    </w:p>
    <w:p w:rsidR="00852C4C" w:rsidRDefault="00852C4C"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Tempat kerja sebagaimana dimaksud dalam Pasal 4 ayat (2) huruf f meliputi perkantoran pemerintah baik sipil maupun Tentara Nasional Indonesia(TNI)/Kepolisian Negara Republik Indonesia (POLRI), perkantoran swasta, dan industri. </w:t>
      </w:r>
    </w:p>
    <w:p w:rsidR="00586856" w:rsidRDefault="00586856" w:rsidP="00586856">
      <w:pPr>
        <w:autoSpaceDE w:val="0"/>
        <w:autoSpaceDN w:val="0"/>
        <w:adjustRightInd w:val="0"/>
        <w:spacing w:after="120" w:line="280" w:lineRule="exact"/>
        <w:jc w:val="both"/>
        <w:rPr>
          <w:rFonts w:ascii="Bookman Old Style" w:hAnsi="Bookman Old Style" w:cs="Arial"/>
          <w:sz w:val="24"/>
          <w:szCs w:val="24"/>
        </w:rPr>
      </w:pPr>
    </w:p>
    <w:p w:rsidR="00586856" w:rsidRPr="00586856" w:rsidRDefault="00586856" w:rsidP="00586856">
      <w:pPr>
        <w:autoSpaceDE w:val="0"/>
        <w:autoSpaceDN w:val="0"/>
        <w:adjustRightInd w:val="0"/>
        <w:spacing w:after="120" w:line="280" w:lineRule="exact"/>
        <w:jc w:val="right"/>
        <w:rPr>
          <w:rFonts w:ascii="Bookman Old Style" w:hAnsi="Bookman Old Style" w:cs="Arial"/>
          <w:sz w:val="24"/>
          <w:szCs w:val="24"/>
        </w:rPr>
      </w:pPr>
      <w:r>
        <w:rPr>
          <w:rFonts w:ascii="Bookman Old Style" w:hAnsi="Bookman Old Style" w:cs="Arial"/>
          <w:sz w:val="24"/>
          <w:szCs w:val="24"/>
        </w:rPr>
        <w:t>(7) Tempat …………………</w:t>
      </w:r>
    </w:p>
    <w:p w:rsidR="00DC44B5" w:rsidRPr="00EB4ED9" w:rsidRDefault="001F5A19" w:rsidP="00586856">
      <w:pPr>
        <w:pStyle w:val="ListParagraph"/>
        <w:numPr>
          <w:ilvl w:val="0"/>
          <w:numId w:val="37"/>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lastRenderedPageBreak/>
        <w:t>T</w:t>
      </w:r>
      <w:r w:rsidR="00DC44B5" w:rsidRPr="00EB4ED9">
        <w:rPr>
          <w:rFonts w:ascii="Bookman Old Style" w:hAnsi="Bookman Old Style" w:cs="Arial"/>
          <w:sz w:val="24"/>
          <w:szCs w:val="24"/>
        </w:rPr>
        <w:t>empat umum se</w:t>
      </w:r>
      <w:r w:rsidRPr="00EB4ED9">
        <w:rPr>
          <w:rFonts w:ascii="Bookman Old Style" w:hAnsi="Bookman Old Style" w:cs="Arial"/>
          <w:sz w:val="24"/>
          <w:szCs w:val="24"/>
        </w:rPr>
        <w:t>bagaimana dimaksud dalam Pasal 4 ayat (2) huruf g</w:t>
      </w:r>
      <w:r w:rsidR="00DC44B5" w:rsidRPr="00EB4ED9">
        <w:rPr>
          <w:rFonts w:ascii="Bookman Old Style" w:hAnsi="Bookman Old Style" w:cs="Arial"/>
          <w:sz w:val="24"/>
          <w:szCs w:val="24"/>
        </w:rPr>
        <w:t xml:space="preserve"> seperti pasar moderen, pasar tradisional, tempat wisata, tempat hiburan, hotel dan restoran, taman kota, tempat rekreasi, halte, terminal angkutan umum, </w:t>
      </w:r>
      <w:r w:rsidRPr="00EB4ED9">
        <w:rPr>
          <w:rFonts w:ascii="Bookman Old Style" w:hAnsi="Bookman Old Style" w:cs="Arial"/>
          <w:sz w:val="24"/>
          <w:szCs w:val="24"/>
        </w:rPr>
        <w:t xml:space="preserve">dan </w:t>
      </w:r>
      <w:r w:rsidR="004310EB" w:rsidRPr="00EB4ED9">
        <w:rPr>
          <w:rFonts w:ascii="Bookman Old Style" w:hAnsi="Bookman Old Style" w:cs="Arial"/>
          <w:sz w:val="24"/>
          <w:szCs w:val="24"/>
        </w:rPr>
        <w:t xml:space="preserve">stasiun kereta api. </w:t>
      </w:r>
    </w:p>
    <w:p w:rsidR="004310EB" w:rsidRPr="0032257C" w:rsidRDefault="00101D92" w:rsidP="0032257C">
      <w:pPr>
        <w:pStyle w:val="ListParagraph"/>
        <w:numPr>
          <w:ilvl w:val="0"/>
          <w:numId w:val="37"/>
        </w:numPr>
        <w:autoSpaceDE w:val="0"/>
        <w:autoSpaceDN w:val="0"/>
        <w:adjustRightInd w:val="0"/>
        <w:spacing w:after="240" w:line="280" w:lineRule="exact"/>
        <w:ind w:left="357" w:hanging="357"/>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Tempat sarana olahraga sebagaimana dimaksud dalam Pasal 4 ayat (2) huruf  h meliputi sarana olah raga dan tempat olah raga. </w:t>
      </w:r>
    </w:p>
    <w:p w:rsidR="00AF07DF" w:rsidRPr="00EB4ED9" w:rsidRDefault="00AF07DF" w:rsidP="00586856">
      <w:pPr>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Bagian Kedua</w:t>
      </w:r>
    </w:p>
    <w:p w:rsidR="00AF07DF" w:rsidRPr="0032257C" w:rsidRDefault="00AF07DF" w:rsidP="0032257C">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Penyelenggaraan KTR</w:t>
      </w:r>
    </w:p>
    <w:p w:rsidR="00317D0B" w:rsidRPr="00EB4ED9" w:rsidRDefault="00AF07DF" w:rsidP="0032257C">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4310EB" w:rsidRPr="00EB4ED9">
        <w:rPr>
          <w:rFonts w:ascii="Bookman Old Style" w:hAnsi="Bookman Old Style"/>
          <w:b/>
          <w:sz w:val="24"/>
          <w:szCs w:val="24"/>
        </w:rPr>
        <w:t>6</w:t>
      </w:r>
    </w:p>
    <w:p w:rsidR="00AF07DF" w:rsidRPr="00EB4ED9" w:rsidRDefault="00AF07DF" w:rsidP="00586856">
      <w:pPr>
        <w:numPr>
          <w:ilvl w:val="0"/>
          <w:numId w:val="10"/>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Tempat-tempat yang telah ditetapkan sebagai KTR sebagaimana dimaksud </w:t>
      </w:r>
      <w:r w:rsidR="00EF174B" w:rsidRPr="00EB4ED9">
        <w:rPr>
          <w:rFonts w:ascii="Bookman Old Style" w:hAnsi="Bookman Old Style"/>
          <w:sz w:val="24"/>
          <w:szCs w:val="24"/>
        </w:rPr>
        <w:t>dalam</w:t>
      </w:r>
      <w:r w:rsidRPr="00EB4ED9">
        <w:rPr>
          <w:rFonts w:ascii="Bookman Old Style" w:hAnsi="Bookman Old Style"/>
          <w:sz w:val="24"/>
          <w:szCs w:val="24"/>
          <w:lang w:val="id-ID"/>
        </w:rPr>
        <w:t xml:space="preserve"> pasal </w:t>
      </w:r>
      <w:r w:rsidR="004310EB" w:rsidRPr="00EB4ED9">
        <w:rPr>
          <w:rFonts w:ascii="Bookman Old Style" w:hAnsi="Bookman Old Style"/>
          <w:sz w:val="24"/>
          <w:szCs w:val="24"/>
        </w:rPr>
        <w:t xml:space="preserve">5 </w:t>
      </w:r>
      <w:r w:rsidRPr="00EB4ED9">
        <w:rPr>
          <w:rFonts w:ascii="Bookman Old Style" w:hAnsi="Bookman Old Style"/>
          <w:sz w:val="24"/>
          <w:szCs w:val="24"/>
          <w:lang w:val="id-ID"/>
        </w:rPr>
        <w:t>wajib dipasang pengumuman dan tanda larangan kegiatan produksi, penjualan, iklan, promosi dan/atau penggunaan rokok.</w:t>
      </w:r>
    </w:p>
    <w:p w:rsidR="00AF07DF" w:rsidRPr="00EB4ED9" w:rsidRDefault="00AF07DF" w:rsidP="00586856">
      <w:pPr>
        <w:numPr>
          <w:ilvl w:val="0"/>
          <w:numId w:val="10"/>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Pengumuman dan tanda-tanda larangan sebagimana dimaksud pada ayat (1) wajib dipasang di pintu masuk dan lokasi-lokasi yang memiliki pencahayaan yang terang, jelas serta mudah terlihat dan terbaca.</w:t>
      </w:r>
    </w:p>
    <w:p w:rsidR="00AF07DF" w:rsidRPr="00EB4ED9" w:rsidRDefault="00AF07DF" w:rsidP="00586856">
      <w:pPr>
        <w:numPr>
          <w:ilvl w:val="0"/>
          <w:numId w:val="10"/>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Pemasangan pengumuman dan tanda-tanda larangan sebagaimana dimaksud pada ayat (1) menjadi tanggung jawab pimpinan atau penanggung jawab tempat-tempat tersebut.</w:t>
      </w:r>
    </w:p>
    <w:p w:rsidR="00AF07DF" w:rsidRPr="00EB4ED9" w:rsidRDefault="00AF07DF" w:rsidP="0032257C">
      <w:pPr>
        <w:pStyle w:val="ListParagraph"/>
        <w:numPr>
          <w:ilvl w:val="0"/>
          <w:numId w:val="10"/>
        </w:numPr>
        <w:tabs>
          <w:tab w:val="left" w:pos="360"/>
        </w:tabs>
        <w:autoSpaceDE w:val="0"/>
        <w:autoSpaceDN w:val="0"/>
        <w:adjustRightInd w:val="0"/>
        <w:spacing w:after="240" w:line="280" w:lineRule="exact"/>
        <w:ind w:left="357" w:hanging="357"/>
        <w:contextualSpacing w:val="0"/>
        <w:jc w:val="both"/>
        <w:rPr>
          <w:rFonts w:ascii="Bookman Old Style" w:eastAsia="Times New Roman" w:hAnsi="Bookman Old Style" w:cs="Times New Roman"/>
          <w:sz w:val="24"/>
          <w:szCs w:val="24"/>
          <w:lang w:val="id-ID"/>
        </w:rPr>
      </w:pPr>
      <w:r w:rsidRPr="00EB4ED9">
        <w:rPr>
          <w:rFonts w:ascii="Bookman Old Style" w:hAnsi="Bookman Old Style"/>
          <w:sz w:val="24"/>
          <w:szCs w:val="24"/>
          <w:lang w:val="id-ID"/>
        </w:rPr>
        <w:t>Ketentuan lebih lanjut mengenai bentuk, ukuran, warna dan persyaratan pengumuman dan tanda-tanda larangan sebagaimana dimaksud pada ayat (1) diatur dalam Peraturan Walikota.</w:t>
      </w:r>
    </w:p>
    <w:p w:rsidR="00AF07DF" w:rsidRPr="00EB4ED9" w:rsidRDefault="00AF07DF" w:rsidP="00586856">
      <w:pPr>
        <w:pStyle w:val="ListParagraph"/>
        <w:spacing w:after="120" w:line="280" w:lineRule="exact"/>
        <w:ind w:left="0" w:right="109"/>
        <w:contextualSpacing w:val="0"/>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t>Bagian Ketiga</w:t>
      </w:r>
    </w:p>
    <w:p w:rsidR="00AF07DF" w:rsidRPr="0032257C" w:rsidRDefault="00AF07DF" w:rsidP="0032257C">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Pengendalian KTR</w:t>
      </w:r>
    </w:p>
    <w:p w:rsidR="00317D0B" w:rsidRPr="00EB4ED9" w:rsidRDefault="00AF07DF" w:rsidP="0032257C">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4310EB" w:rsidRPr="00EB4ED9">
        <w:rPr>
          <w:rFonts w:ascii="Bookman Old Style" w:hAnsi="Bookman Old Style"/>
          <w:b/>
          <w:sz w:val="24"/>
          <w:szCs w:val="24"/>
        </w:rPr>
        <w:t>7</w:t>
      </w:r>
    </w:p>
    <w:p w:rsidR="00AF07DF" w:rsidRPr="00EB4ED9" w:rsidRDefault="00AF07DF" w:rsidP="00586856">
      <w:pPr>
        <w:numPr>
          <w:ilvl w:val="0"/>
          <w:numId w:val="16"/>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Pengendalian Penyelenggaraan KTR </w:t>
      </w:r>
      <w:r w:rsidR="00353DEB" w:rsidRPr="00EB4ED9">
        <w:rPr>
          <w:rFonts w:ascii="Bookman Old Style" w:hAnsi="Bookman Old Style"/>
          <w:sz w:val="24"/>
          <w:szCs w:val="24"/>
          <w:lang w:val="id-ID"/>
        </w:rPr>
        <w:t>diseleng</w:t>
      </w:r>
      <w:r w:rsidRPr="00EB4ED9">
        <w:rPr>
          <w:rFonts w:ascii="Bookman Old Style" w:hAnsi="Bookman Old Style"/>
          <w:sz w:val="24"/>
          <w:szCs w:val="24"/>
          <w:lang w:val="id-ID"/>
        </w:rPr>
        <w:t>garakan melalui kegiatan pengawasan dan penertiban.</w:t>
      </w:r>
    </w:p>
    <w:p w:rsidR="00AF07DF" w:rsidRPr="00EB4ED9" w:rsidRDefault="00AF07DF" w:rsidP="00586856">
      <w:pPr>
        <w:numPr>
          <w:ilvl w:val="0"/>
          <w:numId w:val="16"/>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Pengawasan dan penertiban sebagaimana dimaksud pada ayat (1) ditujukan untuk mengetahui :</w:t>
      </w:r>
    </w:p>
    <w:p w:rsidR="00AF07DF" w:rsidRPr="00EB4ED9" w:rsidRDefault="00454E89" w:rsidP="00586856">
      <w:pPr>
        <w:numPr>
          <w:ilvl w:val="0"/>
          <w:numId w:val="17"/>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 xml:space="preserve">ketaatan </w:t>
      </w:r>
      <w:r w:rsidR="00AF07DF" w:rsidRPr="00EB4ED9">
        <w:rPr>
          <w:rFonts w:ascii="Bookman Old Style" w:hAnsi="Bookman Old Style"/>
          <w:sz w:val="24"/>
          <w:szCs w:val="24"/>
          <w:lang w:val="id-ID"/>
        </w:rPr>
        <w:t xml:space="preserve">setiap orang </w:t>
      </w:r>
      <w:r w:rsidR="00EF174B" w:rsidRPr="00EB4ED9">
        <w:rPr>
          <w:rFonts w:ascii="Bookman Old Style" w:hAnsi="Bookman Old Style"/>
          <w:sz w:val="24"/>
          <w:szCs w:val="24"/>
        </w:rPr>
        <w:t>dan/</w:t>
      </w:r>
      <w:r w:rsidR="00AF07DF" w:rsidRPr="00EB4ED9">
        <w:rPr>
          <w:rFonts w:ascii="Bookman Old Style" w:hAnsi="Bookman Old Style"/>
          <w:sz w:val="24"/>
          <w:szCs w:val="24"/>
          <w:lang w:val="id-ID"/>
        </w:rPr>
        <w:t>atau badan terhadap ketentuan larangan di KTR; dan</w:t>
      </w:r>
    </w:p>
    <w:p w:rsidR="0024609C" w:rsidRPr="0032257C" w:rsidRDefault="00454E89" w:rsidP="0032257C">
      <w:pPr>
        <w:numPr>
          <w:ilvl w:val="0"/>
          <w:numId w:val="17"/>
        </w:numPr>
        <w:tabs>
          <w:tab w:val="left" w:pos="0"/>
          <w:tab w:val="left" w:pos="720"/>
        </w:tabs>
        <w:spacing w:after="240" w:line="280" w:lineRule="exact"/>
        <w:ind w:left="714" w:hanging="357"/>
        <w:jc w:val="both"/>
        <w:rPr>
          <w:rFonts w:ascii="Bookman Old Style" w:hAnsi="Bookman Old Style"/>
          <w:sz w:val="24"/>
          <w:szCs w:val="24"/>
          <w:lang w:val="id-ID"/>
        </w:rPr>
      </w:pPr>
      <w:r w:rsidRPr="00EB4ED9">
        <w:rPr>
          <w:rFonts w:ascii="Bookman Old Style" w:hAnsi="Bookman Old Style"/>
          <w:sz w:val="24"/>
          <w:szCs w:val="24"/>
          <w:lang w:val="id-ID"/>
        </w:rPr>
        <w:t xml:space="preserve">ketaatan </w:t>
      </w:r>
      <w:r w:rsidR="00AF07DF" w:rsidRPr="00EB4ED9">
        <w:rPr>
          <w:rFonts w:ascii="Bookman Old Style" w:hAnsi="Bookman Old Style"/>
          <w:sz w:val="24"/>
          <w:szCs w:val="24"/>
          <w:lang w:val="id-ID"/>
        </w:rPr>
        <w:t>pimpinan atau penanggungjawab KTR terhadap ketentuan dan persyaratan penye lenggaraan KTR.</w:t>
      </w:r>
    </w:p>
    <w:p w:rsidR="00AF07DF" w:rsidRPr="00EB4ED9" w:rsidRDefault="00AF07DF" w:rsidP="00586856">
      <w:pPr>
        <w:pStyle w:val="ListParagraph"/>
        <w:spacing w:after="120" w:line="280" w:lineRule="exact"/>
        <w:ind w:left="0" w:right="109"/>
        <w:contextualSpacing w:val="0"/>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t>BAB IV</w:t>
      </w:r>
    </w:p>
    <w:p w:rsidR="00AF07DF" w:rsidRPr="0032257C" w:rsidRDefault="00AF07DF" w:rsidP="0032257C">
      <w:pPr>
        <w:pStyle w:val="ListParagraph"/>
        <w:spacing w:after="120" w:line="280" w:lineRule="exact"/>
        <w:ind w:left="0"/>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PERAN SERTA MASYARAKAT</w:t>
      </w:r>
    </w:p>
    <w:p w:rsidR="0024609C" w:rsidRPr="00EB4ED9" w:rsidRDefault="00AF07DF" w:rsidP="0032257C">
      <w:pPr>
        <w:autoSpaceDE w:val="0"/>
        <w:autoSpaceDN w:val="0"/>
        <w:adjustRightInd w:val="0"/>
        <w:spacing w:after="120" w:line="280" w:lineRule="exact"/>
        <w:jc w:val="center"/>
        <w:rPr>
          <w:rFonts w:ascii="Bookman Old Style" w:hAnsi="Bookman Old Style" w:cs="Arial"/>
          <w:b/>
          <w:sz w:val="24"/>
          <w:szCs w:val="24"/>
        </w:rPr>
      </w:pPr>
      <w:r w:rsidRPr="00EB4ED9">
        <w:rPr>
          <w:rFonts w:ascii="Bookman Old Style" w:hAnsi="Bookman Old Style" w:cs="Arial"/>
          <w:b/>
          <w:sz w:val="24"/>
          <w:szCs w:val="24"/>
          <w:lang w:val="id-ID"/>
        </w:rPr>
        <w:t xml:space="preserve">Pasal </w:t>
      </w:r>
      <w:r w:rsidR="004310EB" w:rsidRPr="00EB4ED9">
        <w:rPr>
          <w:rFonts w:ascii="Bookman Old Style" w:hAnsi="Bookman Old Style" w:cs="Arial"/>
          <w:b/>
          <w:sz w:val="24"/>
          <w:szCs w:val="24"/>
        </w:rPr>
        <w:t>8</w:t>
      </w:r>
    </w:p>
    <w:p w:rsidR="00AF07DF" w:rsidRPr="00EB4ED9" w:rsidRDefault="00AF07DF" w:rsidP="00586856">
      <w:pPr>
        <w:pStyle w:val="ListParagraph"/>
        <w:numPr>
          <w:ilvl w:val="0"/>
          <w:numId w:val="7"/>
        </w:numPr>
        <w:tabs>
          <w:tab w:val="left" w:pos="360"/>
        </w:tabs>
        <w:autoSpaceDE w:val="0"/>
        <w:autoSpaceDN w:val="0"/>
        <w:adjustRightInd w:val="0"/>
        <w:spacing w:after="120" w:line="280" w:lineRule="exact"/>
        <w:ind w:left="360"/>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Masyarakat dapat berperan serta dalam rangka penciptaan KTR</w:t>
      </w:r>
      <w:r w:rsidRPr="00EB4ED9">
        <w:rPr>
          <w:rFonts w:ascii="Bookman Old Style" w:hAnsi="Bookman Old Style"/>
          <w:sz w:val="24"/>
          <w:szCs w:val="24"/>
          <w:lang w:val="id-ID"/>
        </w:rPr>
        <w:t xml:space="preserve"> untuk mewujudkan tempat atau lingkungan yang bersih dan sehat serta bebas dari asap rokok</w:t>
      </w:r>
      <w:r w:rsidRPr="00EB4ED9">
        <w:rPr>
          <w:rFonts w:ascii="Bookman Old Style" w:hAnsi="Bookman Old Style" w:cs="Arial"/>
          <w:sz w:val="24"/>
          <w:szCs w:val="24"/>
          <w:lang w:val="id-ID"/>
        </w:rPr>
        <w:t>.</w:t>
      </w:r>
    </w:p>
    <w:p w:rsidR="00AF07DF" w:rsidRPr="0032257C" w:rsidRDefault="00AF07DF" w:rsidP="00586856">
      <w:pPr>
        <w:pStyle w:val="ListParagraph"/>
        <w:numPr>
          <w:ilvl w:val="0"/>
          <w:numId w:val="7"/>
        </w:numPr>
        <w:tabs>
          <w:tab w:val="left" w:pos="360"/>
        </w:tabs>
        <w:autoSpaceDE w:val="0"/>
        <w:autoSpaceDN w:val="0"/>
        <w:adjustRightInd w:val="0"/>
        <w:spacing w:after="120" w:line="280" w:lineRule="exact"/>
        <w:ind w:left="360"/>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Peran serta sebagaimana dimaksud pada ayat (1) dapat dilakukan oleh perorangan, kelompok, badan hukum, badan usaha, lembaga dan/atau organisasi yang diselenggarakan oleh masyarakat.</w:t>
      </w:r>
    </w:p>
    <w:p w:rsidR="0032257C" w:rsidRDefault="0032257C" w:rsidP="0032257C">
      <w:pPr>
        <w:tabs>
          <w:tab w:val="left" w:pos="360"/>
        </w:tabs>
        <w:autoSpaceDE w:val="0"/>
        <w:autoSpaceDN w:val="0"/>
        <w:adjustRightInd w:val="0"/>
        <w:spacing w:after="120" w:line="280" w:lineRule="exact"/>
        <w:jc w:val="both"/>
        <w:rPr>
          <w:rFonts w:ascii="Bookman Old Style" w:hAnsi="Bookman Old Style" w:cs="Arial"/>
          <w:sz w:val="24"/>
          <w:szCs w:val="24"/>
        </w:rPr>
      </w:pPr>
    </w:p>
    <w:p w:rsidR="0032257C" w:rsidRPr="0032257C" w:rsidRDefault="0032257C" w:rsidP="0032257C">
      <w:pPr>
        <w:tabs>
          <w:tab w:val="left" w:pos="360"/>
        </w:tabs>
        <w:autoSpaceDE w:val="0"/>
        <w:autoSpaceDN w:val="0"/>
        <w:adjustRightInd w:val="0"/>
        <w:spacing w:after="120" w:line="280" w:lineRule="exact"/>
        <w:jc w:val="right"/>
        <w:rPr>
          <w:rFonts w:ascii="Bookman Old Style" w:hAnsi="Bookman Old Style" w:cs="Arial"/>
          <w:sz w:val="24"/>
          <w:szCs w:val="24"/>
        </w:rPr>
      </w:pPr>
      <w:r>
        <w:rPr>
          <w:rFonts w:ascii="Bookman Old Style" w:hAnsi="Bookman Old Style" w:cs="Arial"/>
          <w:sz w:val="24"/>
          <w:szCs w:val="24"/>
        </w:rPr>
        <w:t>(3) Peran ………………</w:t>
      </w:r>
    </w:p>
    <w:p w:rsidR="00AF07DF" w:rsidRPr="00EB4ED9" w:rsidRDefault="00AF07DF" w:rsidP="0032257C">
      <w:pPr>
        <w:pStyle w:val="ListParagraph"/>
        <w:numPr>
          <w:ilvl w:val="0"/>
          <w:numId w:val="7"/>
        </w:numPr>
        <w:tabs>
          <w:tab w:val="left" w:pos="360"/>
        </w:tabs>
        <w:autoSpaceDE w:val="0"/>
        <w:autoSpaceDN w:val="0"/>
        <w:adjustRightInd w:val="0"/>
        <w:spacing w:after="60" w:line="280" w:lineRule="exact"/>
        <w:ind w:left="360" w:hanging="357"/>
        <w:contextualSpacing w:val="0"/>
        <w:jc w:val="both"/>
        <w:rPr>
          <w:rFonts w:ascii="Bookman Old Style" w:hAnsi="Bookman Old Style" w:cs="Arial"/>
          <w:sz w:val="24"/>
          <w:szCs w:val="24"/>
          <w:lang w:val="id-ID"/>
        </w:rPr>
      </w:pPr>
      <w:r w:rsidRPr="00EB4ED9">
        <w:rPr>
          <w:rFonts w:ascii="Bookman Old Style" w:hAnsi="Bookman Old Style"/>
          <w:sz w:val="24"/>
          <w:szCs w:val="24"/>
          <w:lang w:val="id-ID"/>
        </w:rPr>
        <w:lastRenderedPageBreak/>
        <w:t>Peran serta masyarakat sebagaimana dimaksud pada ayat (1) dilaksanakan dalam bentuk :</w:t>
      </w:r>
    </w:p>
    <w:p w:rsidR="00AF07DF" w:rsidRPr="00EB4ED9" w:rsidRDefault="00AF07DF" w:rsidP="0032257C">
      <w:pPr>
        <w:numPr>
          <w:ilvl w:val="0"/>
          <w:numId w:val="18"/>
        </w:numPr>
        <w:tabs>
          <w:tab w:val="left" w:pos="720"/>
        </w:tabs>
        <w:spacing w:after="60" w:line="280" w:lineRule="exact"/>
        <w:ind w:left="720" w:hanging="357"/>
        <w:jc w:val="both"/>
        <w:rPr>
          <w:rFonts w:ascii="Bookman Old Style" w:hAnsi="Bookman Old Style"/>
          <w:sz w:val="24"/>
          <w:szCs w:val="24"/>
          <w:lang w:val="id-ID"/>
        </w:rPr>
      </w:pPr>
      <w:r w:rsidRPr="00EB4ED9">
        <w:rPr>
          <w:rFonts w:ascii="Bookman Old Style" w:hAnsi="Bookman Old Style"/>
          <w:sz w:val="24"/>
          <w:szCs w:val="24"/>
          <w:lang w:val="id-ID"/>
        </w:rPr>
        <w:t xml:space="preserve">pengaturan </w:t>
      </w:r>
      <w:r w:rsidRPr="00EB4ED9">
        <w:rPr>
          <w:rFonts w:ascii="Bookman Old Style" w:hAnsi="Bookman Old Style" w:cs="Arial"/>
          <w:sz w:val="24"/>
          <w:szCs w:val="24"/>
          <w:lang w:val="id-ID"/>
        </w:rPr>
        <w:t>KTR</w:t>
      </w:r>
      <w:r w:rsidRPr="00EB4ED9">
        <w:rPr>
          <w:rFonts w:ascii="Bookman Old Style" w:hAnsi="Bookman Old Style"/>
          <w:sz w:val="24"/>
          <w:szCs w:val="24"/>
          <w:lang w:val="id-ID"/>
        </w:rPr>
        <w:t xml:space="preserve"> di lingkungan masing-masing;</w:t>
      </w:r>
    </w:p>
    <w:p w:rsidR="00AF07DF" w:rsidRPr="00EB4ED9" w:rsidRDefault="00AF07DF" w:rsidP="0032257C">
      <w:pPr>
        <w:pStyle w:val="ListParagraph"/>
        <w:numPr>
          <w:ilvl w:val="0"/>
          <w:numId w:val="18"/>
        </w:numPr>
        <w:tabs>
          <w:tab w:val="left" w:pos="720"/>
        </w:tabs>
        <w:autoSpaceDE w:val="0"/>
        <w:autoSpaceDN w:val="0"/>
        <w:adjustRightInd w:val="0"/>
        <w:spacing w:after="60" w:line="280" w:lineRule="exact"/>
        <w:ind w:left="720"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Penyampaian pemikiran dan masukan berkenaan dengan pelaksanaan KTR;</w:t>
      </w:r>
    </w:p>
    <w:p w:rsidR="0024609C" w:rsidRPr="00EB4ED9" w:rsidRDefault="00AF07DF" w:rsidP="0032257C">
      <w:pPr>
        <w:pStyle w:val="ListParagraph"/>
        <w:numPr>
          <w:ilvl w:val="0"/>
          <w:numId w:val="18"/>
        </w:numPr>
        <w:tabs>
          <w:tab w:val="left" w:pos="720"/>
        </w:tabs>
        <w:autoSpaceDE w:val="0"/>
        <w:autoSpaceDN w:val="0"/>
        <w:adjustRightInd w:val="0"/>
        <w:spacing w:after="60" w:line="280" w:lineRule="exact"/>
        <w:ind w:left="720"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pengadaan dan pemberian bantuan sarana dan prasarana bagi terciptanya KTR;</w:t>
      </w:r>
    </w:p>
    <w:p w:rsidR="00AF07DF" w:rsidRPr="00EB4ED9" w:rsidRDefault="00AF07DF" w:rsidP="0032257C">
      <w:pPr>
        <w:pStyle w:val="ListParagraph"/>
        <w:numPr>
          <w:ilvl w:val="0"/>
          <w:numId w:val="18"/>
        </w:numPr>
        <w:tabs>
          <w:tab w:val="left" w:pos="720"/>
        </w:tabs>
        <w:autoSpaceDE w:val="0"/>
        <w:autoSpaceDN w:val="0"/>
        <w:adjustRightInd w:val="0"/>
        <w:spacing w:after="60" w:line="280" w:lineRule="exact"/>
        <w:ind w:left="720" w:hanging="357"/>
        <w:contextualSpacing w:val="0"/>
        <w:jc w:val="both"/>
        <w:rPr>
          <w:rFonts w:ascii="Bookman Old Style" w:hAnsi="Bookman Old Style" w:cs="Arial"/>
          <w:sz w:val="24"/>
          <w:szCs w:val="24"/>
          <w:lang w:val="id-ID"/>
        </w:rPr>
      </w:pPr>
      <w:r w:rsidRPr="00EB4ED9">
        <w:rPr>
          <w:rFonts w:ascii="Bookman Old Style" w:hAnsi="Bookman Old Style" w:cs="Arial"/>
          <w:sz w:val="24"/>
          <w:szCs w:val="24"/>
          <w:lang w:val="id-ID"/>
        </w:rPr>
        <w:t>keikutsertaan dalam pemberian bimbingan dan penyuluhan serta penyebarluasan informasi berkenaan dengan pelaksanaan KTR; dan</w:t>
      </w:r>
    </w:p>
    <w:p w:rsidR="00C44F7E" w:rsidRPr="0032257C" w:rsidRDefault="00AF07DF" w:rsidP="0032257C">
      <w:pPr>
        <w:numPr>
          <w:ilvl w:val="0"/>
          <w:numId w:val="18"/>
        </w:numPr>
        <w:tabs>
          <w:tab w:val="left" w:pos="720"/>
        </w:tabs>
        <w:spacing w:after="240" w:line="280" w:lineRule="exact"/>
        <w:ind w:left="714" w:hanging="357"/>
        <w:jc w:val="both"/>
        <w:rPr>
          <w:rFonts w:ascii="Bookman Old Style" w:hAnsi="Bookman Old Style"/>
          <w:sz w:val="24"/>
          <w:szCs w:val="24"/>
          <w:lang w:val="id-ID"/>
        </w:rPr>
      </w:pPr>
      <w:r w:rsidRPr="00EB4ED9">
        <w:rPr>
          <w:rFonts w:ascii="Bookman Old Style" w:hAnsi="Bookman Old Style" w:cs="Arial"/>
          <w:sz w:val="24"/>
          <w:szCs w:val="24"/>
          <w:lang w:val="id-ID"/>
        </w:rPr>
        <w:t>kegiatan pengawasan dan pelaporan pelanggaran yang ditemukan dalam rangka penciptaan KTR.</w:t>
      </w:r>
    </w:p>
    <w:p w:rsidR="0024609C" w:rsidRPr="00EB4ED9" w:rsidRDefault="00AF07DF" w:rsidP="0032257C">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4310EB" w:rsidRPr="00EB4ED9">
        <w:rPr>
          <w:rFonts w:ascii="Bookman Old Style" w:hAnsi="Bookman Old Style"/>
          <w:b/>
          <w:sz w:val="24"/>
          <w:szCs w:val="24"/>
        </w:rPr>
        <w:t>9</w:t>
      </w:r>
    </w:p>
    <w:p w:rsidR="00AF07DF" w:rsidRPr="00EB4ED9" w:rsidRDefault="00AF07DF" w:rsidP="00586856">
      <w:pPr>
        <w:numPr>
          <w:ilvl w:val="0"/>
          <w:numId w:val="19"/>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Pemerintah </w:t>
      </w:r>
      <w:r w:rsidR="00EF174B" w:rsidRPr="00EB4ED9">
        <w:rPr>
          <w:rFonts w:ascii="Bookman Old Style" w:hAnsi="Bookman Old Style"/>
          <w:sz w:val="24"/>
          <w:szCs w:val="24"/>
        </w:rPr>
        <w:t>Daerah</w:t>
      </w:r>
      <w:r w:rsidRPr="00EB4ED9">
        <w:rPr>
          <w:rFonts w:ascii="Bookman Old Style" w:hAnsi="Bookman Old Style"/>
          <w:sz w:val="24"/>
          <w:szCs w:val="24"/>
          <w:lang w:val="id-ID"/>
        </w:rPr>
        <w:t xml:space="preserve"> wajib memfasilitasi tumbuhnya peran serta masyarakat sebagaimana dimaksud dalam Pasal </w:t>
      </w:r>
      <w:r w:rsidR="00373D34" w:rsidRPr="00EB4ED9">
        <w:rPr>
          <w:rFonts w:ascii="Bookman Old Style" w:hAnsi="Bookman Old Style"/>
          <w:sz w:val="24"/>
          <w:szCs w:val="24"/>
        </w:rPr>
        <w:t>8.</w:t>
      </w:r>
    </w:p>
    <w:p w:rsidR="00AF07DF" w:rsidRPr="00EB4ED9" w:rsidRDefault="00AF07DF" w:rsidP="00586856">
      <w:pPr>
        <w:numPr>
          <w:ilvl w:val="0"/>
          <w:numId w:val="19"/>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Fasilitasi Pemerintah Daerah sebagaimana dimaksud pada ayat (1) dapat diberikan dalam bentuk penyediaan bantuan baik dana maupun dalam bentuk lain yang diperlukan bagi terwujudnya </w:t>
      </w:r>
      <w:r w:rsidR="00373D34" w:rsidRPr="00EB4ED9">
        <w:rPr>
          <w:rFonts w:ascii="Bookman Old Style" w:hAnsi="Bookman Old Style"/>
          <w:sz w:val="24"/>
          <w:szCs w:val="24"/>
        </w:rPr>
        <w:t>KTR</w:t>
      </w:r>
      <w:r w:rsidRPr="00EB4ED9">
        <w:rPr>
          <w:rFonts w:ascii="Bookman Old Style" w:hAnsi="Bookman Old Style"/>
          <w:sz w:val="24"/>
          <w:szCs w:val="24"/>
          <w:lang w:val="id-ID"/>
        </w:rPr>
        <w:t>.</w:t>
      </w:r>
    </w:p>
    <w:p w:rsidR="006D6A4A" w:rsidRPr="0032257C" w:rsidRDefault="00AF07DF" w:rsidP="0032257C">
      <w:pPr>
        <w:numPr>
          <w:ilvl w:val="0"/>
          <w:numId w:val="19"/>
        </w:numPr>
        <w:tabs>
          <w:tab w:val="left" w:pos="360"/>
        </w:tabs>
        <w:spacing w:after="240" w:line="280" w:lineRule="exact"/>
        <w:ind w:left="357" w:hanging="357"/>
        <w:jc w:val="both"/>
        <w:rPr>
          <w:rFonts w:ascii="Bookman Old Style" w:hAnsi="Bookman Old Style"/>
          <w:sz w:val="24"/>
          <w:szCs w:val="24"/>
          <w:lang w:val="id-ID"/>
        </w:rPr>
      </w:pPr>
      <w:r w:rsidRPr="00EB4ED9">
        <w:rPr>
          <w:rFonts w:ascii="Bookman Old Style" w:hAnsi="Bookman Old Style"/>
          <w:sz w:val="24"/>
          <w:szCs w:val="24"/>
          <w:lang w:val="id-ID"/>
        </w:rPr>
        <w:t>Pemberian bantuan dalam rangka fasilitasi sebagaimana dimaksud pada ayat (2) ditetapkan oleh Walikota berdasarkan pertimbangan yang disampaikan tim supervisi sesuai peraturan perundang-undangan yang berlaku.</w:t>
      </w:r>
    </w:p>
    <w:p w:rsidR="00AF07DF" w:rsidRPr="00EB4ED9" w:rsidRDefault="00AF07DF" w:rsidP="00586856">
      <w:pPr>
        <w:pStyle w:val="ListParagraph"/>
        <w:spacing w:after="120" w:line="280" w:lineRule="exact"/>
        <w:ind w:left="0"/>
        <w:contextualSpacing w:val="0"/>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t>BAB V</w:t>
      </w:r>
    </w:p>
    <w:p w:rsidR="00AF07DF" w:rsidRPr="0032257C" w:rsidRDefault="00AF07DF" w:rsidP="0032257C">
      <w:pPr>
        <w:autoSpaceDE w:val="0"/>
        <w:autoSpaceDN w:val="0"/>
        <w:adjustRightInd w:val="0"/>
        <w:spacing w:after="120" w:line="280" w:lineRule="exact"/>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PEMBENTUKAN SATUAN TUGAS PENEGAK KTR</w:t>
      </w:r>
    </w:p>
    <w:p w:rsidR="0024609C" w:rsidRPr="0032257C" w:rsidRDefault="00AF07DF" w:rsidP="0032257C">
      <w:pPr>
        <w:autoSpaceDE w:val="0"/>
        <w:autoSpaceDN w:val="0"/>
        <w:adjustRightInd w:val="0"/>
        <w:spacing w:after="120" w:line="280" w:lineRule="exact"/>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 xml:space="preserve">Pasal </w:t>
      </w:r>
      <w:r w:rsidR="00373D34" w:rsidRPr="00EB4ED9">
        <w:rPr>
          <w:rFonts w:ascii="Bookman Old Style" w:hAnsi="Bookman Old Style" w:cs="Franklin Gothic Medium"/>
          <w:b/>
          <w:sz w:val="24"/>
          <w:szCs w:val="24"/>
        </w:rPr>
        <w:t>10</w:t>
      </w:r>
    </w:p>
    <w:p w:rsidR="00AF07DF" w:rsidRPr="00EB4ED9" w:rsidRDefault="00AF07DF" w:rsidP="00586856">
      <w:pPr>
        <w:numPr>
          <w:ilvl w:val="0"/>
          <w:numId w:val="26"/>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Walikota membentuk </w:t>
      </w:r>
      <w:r w:rsidR="0019459E" w:rsidRPr="00EB4ED9">
        <w:rPr>
          <w:rFonts w:ascii="Bookman Old Style" w:hAnsi="Bookman Old Style"/>
          <w:sz w:val="24"/>
          <w:szCs w:val="24"/>
          <w:lang w:val="id-ID"/>
        </w:rPr>
        <w:t>Tim Supervisi</w:t>
      </w:r>
      <w:r w:rsidRPr="00EB4ED9">
        <w:rPr>
          <w:rFonts w:ascii="Bookman Old Style" w:hAnsi="Bookman Old Style"/>
          <w:sz w:val="24"/>
          <w:szCs w:val="24"/>
        </w:rPr>
        <w:t>sebagai satuan tugas penegak KTR</w:t>
      </w:r>
      <w:r w:rsidRPr="00EB4ED9">
        <w:rPr>
          <w:rFonts w:ascii="Bookman Old Style" w:hAnsi="Bookman Old Style"/>
          <w:sz w:val="24"/>
          <w:szCs w:val="24"/>
          <w:lang w:val="id-ID"/>
        </w:rPr>
        <w:t xml:space="preserve"> yang dikoordinasikan oleh Kepala</w:t>
      </w:r>
      <w:r w:rsidR="00125391" w:rsidRPr="00EB4ED9">
        <w:rPr>
          <w:rFonts w:ascii="Bookman Old Style" w:hAnsi="Bookman Old Style"/>
          <w:sz w:val="24"/>
          <w:szCs w:val="24"/>
        </w:rPr>
        <w:t xml:space="preserve"> Dinas dariPerangkat Daerah</w:t>
      </w:r>
      <w:r w:rsidRPr="00EB4ED9">
        <w:rPr>
          <w:rFonts w:ascii="Bookman Old Style" w:hAnsi="Bookman Old Style"/>
          <w:sz w:val="24"/>
          <w:szCs w:val="24"/>
          <w:lang w:val="id-ID"/>
        </w:rPr>
        <w:t xml:space="preserve"> yang tugas pokok dan fungsinya di bidang kesehatan.  </w:t>
      </w:r>
    </w:p>
    <w:p w:rsidR="0019459E" w:rsidRPr="00EB4ED9" w:rsidRDefault="0019459E" w:rsidP="00586856">
      <w:pPr>
        <w:numPr>
          <w:ilvl w:val="0"/>
          <w:numId w:val="26"/>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rPr>
        <w:t xml:space="preserve">Tim Supervisi terdiri dari </w:t>
      </w:r>
      <w:r w:rsidRPr="00EB4ED9">
        <w:rPr>
          <w:rFonts w:ascii="Bookman Old Style" w:hAnsi="Bookman Old Style"/>
          <w:sz w:val="24"/>
          <w:szCs w:val="24"/>
          <w:lang w:val="id-ID"/>
        </w:rPr>
        <w:t xml:space="preserve">Pejabat Pegawai Negeri Sipil di lingkungan Pemerintah </w:t>
      </w:r>
      <w:r w:rsidR="00353DEB" w:rsidRPr="00EB4ED9">
        <w:rPr>
          <w:rFonts w:ascii="Bookman Old Style" w:hAnsi="Bookman Old Style"/>
          <w:sz w:val="24"/>
          <w:szCs w:val="24"/>
        </w:rPr>
        <w:t>Daerah</w:t>
      </w:r>
      <w:r w:rsidRPr="00EB4ED9">
        <w:rPr>
          <w:rFonts w:ascii="Bookman Old Style" w:hAnsi="Bookman Old Style"/>
          <w:sz w:val="24"/>
          <w:szCs w:val="24"/>
        </w:rPr>
        <w:t xml:space="preserve"> dan </w:t>
      </w:r>
      <w:r w:rsidRPr="00EB4ED9">
        <w:rPr>
          <w:rFonts w:ascii="Bookman Old Style" w:hAnsi="Bookman Old Style"/>
          <w:sz w:val="24"/>
          <w:szCs w:val="24"/>
          <w:lang w:val="id-ID"/>
        </w:rPr>
        <w:t>Anggota masyarakat</w:t>
      </w:r>
      <w:r w:rsidRPr="00EB4ED9">
        <w:rPr>
          <w:rFonts w:ascii="Bookman Old Style" w:hAnsi="Bookman Old Style"/>
          <w:sz w:val="24"/>
          <w:szCs w:val="24"/>
        </w:rPr>
        <w:t>.</w:t>
      </w:r>
    </w:p>
    <w:p w:rsidR="00241976" w:rsidRPr="0032257C" w:rsidRDefault="00353DEB" w:rsidP="0032257C">
      <w:pPr>
        <w:numPr>
          <w:ilvl w:val="0"/>
          <w:numId w:val="26"/>
        </w:numPr>
        <w:tabs>
          <w:tab w:val="left" w:pos="360"/>
        </w:tabs>
        <w:spacing w:after="240" w:line="280" w:lineRule="exact"/>
        <w:ind w:left="357" w:hanging="357"/>
        <w:jc w:val="both"/>
        <w:rPr>
          <w:rFonts w:ascii="Bookman Old Style" w:hAnsi="Bookman Old Style"/>
          <w:sz w:val="24"/>
          <w:szCs w:val="24"/>
          <w:lang w:val="id-ID"/>
        </w:rPr>
      </w:pPr>
      <w:r w:rsidRPr="00EB4ED9">
        <w:rPr>
          <w:rFonts w:ascii="Bookman Old Style" w:hAnsi="Bookman Old Style"/>
          <w:sz w:val="24"/>
          <w:szCs w:val="24"/>
        </w:rPr>
        <w:t xml:space="preserve">Ketentuan lebih lanjut mengenai susunan keanggotaan Tim </w:t>
      </w:r>
      <w:r w:rsidR="0019459E" w:rsidRPr="00EB4ED9">
        <w:rPr>
          <w:rFonts w:ascii="Bookman Old Style" w:hAnsi="Bookman Old Style"/>
          <w:sz w:val="24"/>
          <w:szCs w:val="24"/>
        </w:rPr>
        <w:t xml:space="preserve">Supervisi </w:t>
      </w:r>
      <w:r w:rsidR="00AF07DF" w:rsidRPr="00EB4ED9">
        <w:rPr>
          <w:rFonts w:ascii="Bookman Old Style" w:hAnsi="Bookman Old Style"/>
          <w:sz w:val="24"/>
          <w:szCs w:val="24"/>
          <w:lang w:val="id-ID"/>
        </w:rPr>
        <w:t>sebagaimana dimaksud pada ayat (</w:t>
      </w:r>
      <w:r w:rsidR="0019459E" w:rsidRPr="00EB4ED9">
        <w:rPr>
          <w:rFonts w:ascii="Bookman Old Style" w:hAnsi="Bookman Old Style"/>
          <w:sz w:val="24"/>
          <w:szCs w:val="24"/>
        </w:rPr>
        <w:t>2</w:t>
      </w:r>
      <w:r w:rsidR="00AF07DF" w:rsidRPr="00EB4ED9">
        <w:rPr>
          <w:rFonts w:ascii="Bookman Old Style" w:hAnsi="Bookman Old Style"/>
          <w:sz w:val="24"/>
          <w:szCs w:val="24"/>
          <w:lang w:val="id-ID"/>
        </w:rPr>
        <w:t xml:space="preserve">) </w:t>
      </w:r>
      <w:r w:rsidRPr="00EB4ED9">
        <w:rPr>
          <w:rFonts w:ascii="Bookman Old Style" w:hAnsi="Bookman Old Style"/>
          <w:sz w:val="24"/>
          <w:szCs w:val="24"/>
        </w:rPr>
        <w:t>diatur dengan Peraturan Walikota.</w:t>
      </w:r>
    </w:p>
    <w:p w:rsidR="003A2443" w:rsidRPr="0032257C" w:rsidRDefault="00125391" w:rsidP="0032257C">
      <w:pPr>
        <w:pStyle w:val="ListParagraph"/>
        <w:spacing w:after="120" w:line="280" w:lineRule="exact"/>
        <w:ind w:left="0"/>
        <w:contextualSpacing w:val="0"/>
        <w:jc w:val="center"/>
        <w:rPr>
          <w:rFonts w:ascii="Bookman Old Style" w:hAnsi="Bookman Old Style"/>
          <w:b/>
          <w:sz w:val="24"/>
          <w:szCs w:val="24"/>
        </w:rPr>
      </w:pPr>
      <w:r w:rsidRPr="00EB4ED9">
        <w:rPr>
          <w:rFonts w:ascii="Bookman Old Style" w:hAnsi="Bookman Old Style"/>
          <w:b/>
          <w:sz w:val="24"/>
          <w:szCs w:val="24"/>
        </w:rPr>
        <w:t>Pasal 1</w:t>
      </w:r>
      <w:r w:rsidR="00373D34" w:rsidRPr="00EB4ED9">
        <w:rPr>
          <w:rFonts w:ascii="Bookman Old Style" w:hAnsi="Bookman Old Style"/>
          <w:b/>
          <w:sz w:val="24"/>
          <w:szCs w:val="24"/>
        </w:rPr>
        <w:t>1</w:t>
      </w:r>
    </w:p>
    <w:p w:rsidR="00125391" w:rsidRPr="00EB4ED9" w:rsidRDefault="00125391" w:rsidP="00586856">
      <w:pPr>
        <w:pStyle w:val="ListParagraph"/>
        <w:numPr>
          <w:ilvl w:val="0"/>
          <w:numId w:val="27"/>
        </w:numPr>
        <w:tabs>
          <w:tab w:val="left" w:pos="360"/>
        </w:tabs>
        <w:spacing w:after="120" w:line="280" w:lineRule="exact"/>
        <w:ind w:left="360"/>
        <w:contextualSpacing w:val="0"/>
        <w:jc w:val="both"/>
        <w:rPr>
          <w:rFonts w:ascii="Bookman Old Style" w:hAnsi="Bookman Old Style"/>
          <w:sz w:val="24"/>
          <w:szCs w:val="24"/>
          <w:lang w:val="id-ID"/>
        </w:rPr>
      </w:pPr>
      <w:r w:rsidRPr="00EB4ED9">
        <w:rPr>
          <w:rFonts w:ascii="Bookman Old Style" w:hAnsi="Bookman Old Style"/>
          <w:sz w:val="24"/>
          <w:szCs w:val="24"/>
        </w:rPr>
        <w:t>Tim Supervisi memiliki</w:t>
      </w:r>
      <w:r w:rsidR="00861756" w:rsidRPr="00EB4ED9">
        <w:rPr>
          <w:rFonts w:ascii="Bookman Old Style" w:hAnsi="Bookman Old Style"/>
          <w:sz w:val="24"/>
          <w:szCs w:val="24"/>
        </w:rPr>
        <w:t xml:space="preserve"> susunan organisasi, tugas dan wewenang.</w:t>
      </w:r>
    </w:p>
    <w:p w:rsidR="00AF07DF" w:rsidRPr="00EB4ED9" w:rsidRDefault="00861756" w:rsidP="00586856">
      <w:pPr>
        <w:pStyle w:val="ListParagraph"/>
        <w:numPr>
          <w:ilvl w:val="0"/>
          <w:numId w:val="27"/>
        </w:numPr>
        <w:tabs>
          <w:tab w:val="left" w:pos="360"/>
        </w:tabs>
        <w:spacing w:after="120" w:line="280" w:lineRule="exact"/>
        <w:ind w:left="360"/>
        <w:contextualSpacing w:val="0"/>
        <w:jc w:val="both"/>
        <w:rPr>
          <w:rFonts w:ascii="Bookman Old Style" w:hAnsi="Bookman Old Style"/>
          <w:sz w:val="24"/>
          <w:szCs w:val="24"/>
          <w:lang w:val="id-ID"/>
        </w:rPr>
      </w:pPr>
      <w:r w:rsidRPr="00EB4ED9">
        <w:rPr>
          <w:rFonts w:ascii="Bookman Old Style" w:hAnsi="Bookman Old Style"/>
          <w:sz w:val="24"/>
          <w:szCs w:val="24"/>
        </w:rPr>
        <w:t xml:space="preserve">Ketentuan lebih lanjut </w:t>
      </w:r>
      <w:r w:rsidR="00EF174B" w:rsidRPr="00EB4ED9">
        <w:rPr>
          <w:rFonts w:ascii="Bookman Old Style" w:hAnsi="Bookman Old Style"/>
          <w:sz w:val="24"/>
          <w:szCs w:val="24"/>
        </w:rPr>
        <w:t xml:space="preserve">mengenai susunan organisasi, tugas dan wewenang tim supervisi </w:t>
      </w:r>
      <w:r w:rsidRPr="00EB4ED9">
        <w:rPr>
          <w:rFonts w:ascii="Bookman Old Style" w:hAnsi="Bookman Old Style"/>
          <w:sz w:val="24"/>
          <w:szCs w:val="24"/>
        </w:rPr>
        <w:t xml:space="preserve">sebagaimana dimaksud </w:t>
      </w:r>
      <w:r w:rsidR="00EF174B" w:rsidRPr="00EB4ED9">
        <w:rPr>
          <w:rFonts w:ascii="Bookman Old Style" w:hAnsi="Bookman Old Style"/>
          <w:sz w:val="24"/>
          <w:szCs w:val="24"/>
          <w:lang w:val="id-ID"/>
        </w:rPr>
        <w:t>pada ayat (1) diatur</w:t>
      </w:r>
      <w:r w:rsidR="00AF07DF" w:rsidRPr="00EB4ED9">
        <w:rPr>
          <w:rFonts w:ascii="Bookman Old Style" w:hAnsi="Bookman Old Style"/>
          <w:sz w:val="24"/>
          <w:szCs w:val="24"/>
          <w:lang w:val="id-ID"/>
        </w:rPr>
        <w:t xml:space="preserve"> dengan Peraturan Walikota.</w:t>
      </w:r>
    </w:p>
    <w:p w:rsidR="0032257C" w:rsidRDefault="0032257C" w:rsidP="00586856">
      <w:pPr>
        <w:pStyle w:val="ListParagraph"/>
        <w:spacing w:after="120" w:line="280" w:lineRule="exact"/>
        <w:ind w:left="0"/>
        <w:contextualSpacing w:val="0"/>
        <w:jc w:val="center"/>
        <w:rPr>
          <w:rFonts w:ascii="Bookman Old Style" w:hAnsi="Bookman Old Style" w:cs="Franklin Gothic Medium"/>
          <w:b/>
          <w:sz w:val="24"/>
          <w:szCs w:val="24"/>
        </w:rPr>
      </w:pPr>
    </w:p>
    <w:p w:rsidR="0032257C" w:rsidRDefault="0032257C" w:rsidP="00586856">
      <w:pPr>
        <w:pStyle w:val="ListParagraph"/>
        <w:spacing w:after="120" w:line="280" w:lineRule="exact"/>
        <w:ind w:left="0"/>
        <w:contextualSpacing w:val="0"/>
        <w:jc w:val="center"/>
        <w:rPr>
          <w:rFonts w:ascii="Bookman Old Style" w:hAnsi="Bookman Old Style" w:cs="Franklin Gothic Medium"/>
          <w:b/>
          <w:sz w:val="24"/>
          <w:szCs w:val="24"/>
        </w:rPr>
      </w:pPr>
    </w:p>
    <w:p w:rsidR="0032257C" w:rsidRDefault="0032257C" w:rsidP="0032257C">
      <w:pPr>
        <w:pStyle w:val="ListParagraph"/>
        <w:spacing w:after="120" w:line="280" w:lineRule="exact"/>
        <w:ind w:left="0"/>
        <w:contextualSpacing w:val="0"/>
        <w:jc w:val="right"/>
        <w:rPr>
          <w:rFonts w:ascii="Bookman Old Style" w:hAnsi="Bookman Old Style" w:cs="Franklin Gothic Medium"/>
          <w:b/>
          <w:sz w:val="24"/>
          <w:szCs w:val="24"/>
        </w:rPr>
      </w:pPr>
      <w:r>
        <w:rPr>
          <w:rFonts w:ascii="Bookman Old Style" w:hAnsi="Bookman Old Style" w:cs="Franklin Gothic Medium"/>
          <w:b/>
          <w:sz w:val="24"/>
          <w:szCs w:val="24"/>
        </w:rPr>
        <w:t>BAB VI …………………….</w:t>
      </w:r>
    </w:p>
    <w:p w:rsidR="0032257C" w:rsidRDefault="0032257C" w:rsidP="00586856">
      <w:pPr>
        <w:pStyle w:val="ListParagraph"/>
        <w:spacing w:after="120" w:line="280" w:lineRule="exact"/>
        <w:ind w:left="0"/>
        <w:contextualSpacing w:val="0"/>
        <w:jc w:val="center"/>
        <w:rPr>
          <w:rFonts w:ascii="Bookman Old Style" w:hAnsi="Bookman Old Style" w:cs="Franklin Gothic Medium"/>
          <w:b/>
          <w:sz w:val="24"/>
          <w:szCs w:val="24"/>
        </w:rPr>
      </w:pPr>
    </w:p>
    <w:p w:rsidR="0032257C" w:rsidRDefault="0032257C" w:rsidP="00586856">
      <w:pPr>
        <w:pStyle w:val="ListParagraph"/>
        <w:spacing w:after="120" w:line="280" w:lineRule="exact"/>
        <w:ind w:left="0"/>
        <w:contextualSpacing w:val="0"/>
        <w:jc w:val="center"/>
        <w:rPr>
          <w:rFonts w:ascii="Bookman Old Style" w:hAnsi="Bookman Old Style" w:cs="Franklin Gothic Medium"/>
          <w:b/>
          <w:sz w:val="24"/>
          <w:szCs w:val="24"/>
        </w:rPr>
      </w:pPr>
    </w:p>
    <w:p w:rsidR="0032257C" w:rsidRDefault="0032257C" w:rsidP="00586856">
      <w:pPr>
        <w:pStyle w:val="ListParagraph"/>
        <w:spacing w:after="120" w:line="280" w:lineRule="exact"/>
        <w:ind w:left="0"/>
        <w:contextualSpacing w:val="0"/>
        <w:jc w:val="center"/>
        <w:rPr>
          <w:rFonts w:ascii="Bookman Old Style" w:hAnsi="Bookman Old Style" w:cs="Franklin Gothic Medium"/>
          <w:b/>
          <w:sz w:val="24"/>
          <w:szCs w:val="24"/>
        </w:rPr>
      </w:pPr>
    </w:p>
    <w:p w:rsidR="0032257C" w:rsidRDefault="0032257C" w:rsidP="00586856">
      <w:pPr>
        <w:pStyle w:val="ListParagraph"/>
        <w:spacing w:after="120" w:line="280" w:lineRule="exact"/>
        <w:ind w:left="0"/>
        <w:contextualSpacing w:val="0"/>
        <w:jc w:val="center"/>
        <w:rPr>
          <w:rFonts w:ascii="Bookman Old Style" w:hAnsi="Bookman Old Style" w:cs="Franklin Gothic Medium"/>
          <w:b/>
          <w:sz w:val="24"/>
          <w:szCs w:val="24"/>
        </w:rPr>
      </w:pPr>
    </w:p>
    <w:p w:rsidR="00AF07DF" w:rsidRPr="00EB4ED9" w:rsidRDefault="00AF07DF" w:rsidP="00586856">
      <w:pPr>
        <w:pStyle w:val="ListParagraph"/>
        <w:spacing w:after="120" w:line="280" w:lineRule="exact"/>
        <w:ind w:left="0"/>
        <w:contextualSpacing w:val="0"/>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lastRenderedPageBreak/>
        <w:t>BAB VI</w:t>
      </w:r>
    </w:p>
    <w:p w:rsidR="00AF07DF" w:rsidRPr="0032257C" w:rsidRDefault="00AF07DF" w:rsidP="0032257C">
      <w:pPr>
        <w:spacing w:after="120" w:line="280" w:lineRule="exact"/>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LARANGAN DAN PENGECUALIAN</w:t>
      </w:r>
    </w:p>
    <w:p w:rsidR="00AF07DF" w:rsidRPr="00EB4ED9" w:rsidRDefault="00AF07DF" w:rsidP="00586856">
      <w:pPr>
        <w:spacing w:after="120" w:line="280" w:lineRule="exact"/>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t>Bagian Kesatu</w:t>
      </w:r>
    </w:p>
    <w:p w:rsidR="00AF07DF" w:rsidRPr="0032257C" w:rsidRDefault="00AF07DF" w:rsidP="0032257C">
      <w:pPr>
        <w:spacing w:after="120" w:line="280" w:lineRule="exact"/>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Larangan Merokok</w:t>
      </w:r>
    </w:p>
    <w:p w:rsidR="003A2443" w:rsidRPr="00EB4ED9" w:rsidRDefault="00AF07DF" w:rsidP="0032257C">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Pasal 1</w:t>
      </w:r>
      <w:r w:rsidR="00373D34" w:rsidRPr="00EB4ED9">
        <w:rPr>
          <w:rFonts w:ascii="Bookman Old Style" w:hAnsi="Bookman Old Style"/>
          <w:b/>
          <w:sz w:val="24"/>
          <w:szCs w:val="24"/>
        </w:rPr>
        <w:t>2</w:t>
      </w:r>
    </w:p>
    <w:p w:rsidR="00AF07DF" w:rsidRPr="00EB4ED9" w:rsidRDefault="00AF07DF" w:rsidP="00586856">
      <w:pPr>
        <w:numPr>
          <w:ilvl w:val="0"/>
          <w:numId w:val="13"/>
        </w:numPr>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Setiap orang dilarang merokok di tempat-tempat yang telah ditetapkan sebagai KTR.</w:t>
      </w:r>
    </w:p>
    <w:p w:rsidR="00373D34" w:rsidRPr="00EB4ED9" w:rsidRDefault="00AF07DF" w:rsidP="00586856">
      <w:pPr>
        <w:numPr>
          <w:ilvl w:val="0"/>
          <w:numId w:val="13"/>
        </w:numPr>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Larangan merokok sebagaimana dimaksud pada ayat (1) diberlakukan sebagai berikut :</w:t>
      </w:r>
    </w:p>
    <w:p w:rsidR="00AF07DF" w:rsidRPr="00EB4ED9" w:rsidRDefault="00373D34" w:rsidP="00586856">
      <w:pPr>
        <w:numPr>
          <w:ilvl w:val="0"/>
          <w:numId w:val="14"/>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 xml:space="preserve">Larangan merokok pada KTR </w:t>
      </w:r>
      <w:r w:rsidR="00AF07DF" w:rsidRPr="00EB4ED9">
        <w:rPr>
          <w:rFonts w:ascii="Bookman Old Style" w:hAnsi="Bookman Old Style"/>
          <w:sz w:val="24"/>
          <w:szCs w:val="24"/>
          <w:lang w:val="id-ID"/>
        </w:rPr>
        <w:t xml:space="preserve">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1</w:t>
      </w:r>
      <w:r w:rsidRPr="00EB4ED9">
        <w:rPr>
          <w:rFonts w:ascii="Bookman Old Style" w:hAnsi="Bookman Old Style"/>
          <w:sz w:val="24"/>
          <w:szCs w:val="24"/>
          <w:lang w:val="id-ID"/>
        </w:rPr>
        <w:t>)</w:t>
      </w:r>
      <w:r w:rsidRPr="00EB4ED9">
        <w:rPr>
          <w:rFonts w:ascii="Bookman Old Style" w:hAnsi="Bookman Old Style"/>
          <w:sz w:val="24"/>
          <w:szCs w:val="24"/>
        </w:rPr>
        <w:t>, ayat (2)</w:t>
      </w:r>
      <w:r w:rsidR="00AF07DF" w:rsidRPr="00EB4ED9">
        <w:rPr>
          <w:rFonts w:ascii="Bookman Old Style" w:hAnsi="Bookman Old Style"/>
          <w:sz w:val="24"/>
          <w:szCs w:val="24"/>
          <w:lang w:val="id-ID"/>
        </w:rPr>
        <w:t xml:space="preserve"> dan </w:t>
      </w:r>
      <w:r w:rsidRPr="00EB4ED9">
        <w:rPr>
          <w:rFonts w:ascii="Bookman Old Style" w:hAnsi="Bookman Old Style"/>
          <w:sz w:val="24"/>
          <w:szCs w:val="24"/>
        </w:rPr>
        <w:t>ayat (3)</w:t>
      </w:r>
      <w:r w:rsidR="00AF07DF" w:rsidRPr="00EB4ED9">
        <w:rPr>
          <w:rFonts w:ascii="Bookman Old Style" w:hAnsi="Bookman Old Style"/>
          <w:sz w:val="24"/>
          <w:szCs w:val="24"/>
          <w:lang w:val="id-ID"/>
        </w:rPr>
        <w:t xml:space="preserve">, berlaku </w:t>
      </w:r>
      <w:r w:rsidRPr="00EB4ED9">
        <w:rPr>
          <w:rFonts w:ascii="Bookman Old Style" w:hAnsi="Bookman Old Style"/>
          <w:sz w:val="24"/>
          <w:szCs w:val="24"/>
        </w:rPr>
        <w:t>di dalam tempat / gedung tertutup sampai batas</w:t>
      </w:r>
      <w:r w:rsidR="00AF07DF" w:rsidRPr="00EB4ED9">
        <w:rPr>
          <w:rFonts w:ascii="Bookman Old Style" w:hAnsi="Bookman Old Style"/>
          <w:sz w:val="24"/>
          <w:szCs w:val="24"/>
          <w:lang w:val="id-ID"/>
        </w:rPr>
        <w:t xml:space="preserve"> pagar/batas </w:t>
      </w:r>
      <w:r w:rsidRPr="00EB4ED9">
        <w:rPr>
          <w:rFonts w:ascii="Bookman Old Style" w:hAnsi="Bookman Old Style"/>
          <w:sz w:val="24"/>
          <w:szCs w:val="24"/>
        </w:rPr>
        <w:t>terluar</w:t>
      </w:r>
      <w:r w:rsidR="00AF07DF" w:rsidRPr="00EB4ED9">
        <w:rPr>
          <w:rFonts w:ascii="Bookman Old Style" w:hAnsi="Bookman Old Style"/>
          <w:sz w:val="24"/>
          <w:szCs w:val="24"/>
          <w:lang w:val="id-ID"/>
        </w:rPr>
        <w:t>;</w:t>
      </w:r>
    </w:p>
    <w:p w:rsidR="00AF07DF" w:rsidRPr="00EB4ED9" w:rsidRDefault="00373D34" w:rsidP="00586856">
      <w:pPr>
        <w:numPr>
          <w:ilvl w:val="0"/>
          <w:numId w:val="14"/>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 xml:space="preserve">Larangan merokok pada KTR </w:t>
      </w:r>
      <w:r w:rsidRPr="00EB4ED9">
        <w:rPr>
          <w:rFonts w:ascii="Bookman Old Style" w:hAnsi="Bookman Old Style"/>
          <w:sz w:val="24"/>
          <w:szCs w:val="24"/>
          <w:lang w:val="id-ID"/>
        </w:rPr>
        <w:t xml:space="preserve">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4</w:t>
      </w:r>
      <w:r w:rsidRPr="00EB4ED9">
        <w:rPr>
          <w:rFonts w:ascii="Bookman Old Style" w:hAnsi="Bookman Old Style"/>
          <w:sz w:val="24"/>
          <w:szCs w:val="24"/>
          <w:lang w:val="id-ID"/>
        </w:rPr>
        <w:t>)</w:t>
      </w:r>
      <w:r w:rsidRPr="00EB4ED9">
        <w:rPr>
          <w:rFonts w:ascii="Bookman Old Style" w:hAnsi="Bookman Old Style"/>
          <w:sz w:val="24"/>
          <w:szCs w:val="24"/>
        </w:rPr>
        <w:t>, ayat (6), ayat (7)</w:t>
      </w:r>
      <w:r w:rsidRPr="00EB4ED9">
        <w:rPr>
          <w:rFonts w:ascii="Bookman Old Style" w:hAnsi="Bookman Old Style"/>
          <w:sz w:val="24"/>
          <w:szCs w:val="24"/>
          <w:lang w:val="id-ID"/>
        </w:rPr>
        <w:t xml:space="preserve"> dan </w:t>
      </w:r>
      <w:r w:rsidRPr="00EB4ED9">
        <w:rPr>
          <w:rFonts w:ascii="Bookman Old Style" w:hAnsi="Bookman Old Style"/>
          <w:sz w:val="24"/>
          <w:szCs w:val="24"/>
        </w:rPr>
        <w:t xml:space="preserve">ayat (8) yang beratap, berlaku sampai </w:t>
      </w:r>
      <w:r w:rsidR="00AF07DF" w:rsidRPr="00EB4ED9">
        <w:rPr>
          <w:rFonts w:ascii="Bookman Old Style" w:hAnsi="Bookman Old Style"/>
          <w:sz w:val="24"/>
          <w:szCs w:val="24"/>
          <w:lang w:val="id-ID"/>
        </w:rPr>
        <w:t>batas atap paling luar;</w:t>
      </w:r>
    </w:p>
    <w:p w:rsidR="00AF07DF" w:rsidRPr="00EB4ED9" w:rsidRDefault="00373D34" w:rsidP="00586856">
      <w:pPr>
        <w:numPr>
          <w:ilvl w:val="0"/>
          <w:numId w:val="14"/>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 xml:space="preserve">Larangan merokok pada KTR </w:t>
      </w:r>
      <w:r w:rsidRPr="00EB4ED9">
        <w:rPr>
          <w:rFonts w:ascii="Bookman Old Style" w:hAnsi="Bookman Old Style"/>
          <w:sz w:val="24"/>
          <w:szCs w:val="24"/>
          <w:lang w:val="id-ID"/>
        </w:rPr>
        <w:t xml:space="preserve">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4</w:t>
      </w:r>
      <w:r w:rsidRPr="00EB4ED9">
        <w:rPr>
          <w:rFonts w:ascii="Bookman Old Style" w:hAnsi="Bookman Old Style"/>
          <w:sz w:val="24"/>
          <w:szCs w:val="24"/>
          <w:lang w:val="id-ID"/>
        </w:rPr>
        <w:t>)</w:t>
      </w:r>
      <w:r w:rsidRPr="00EB4ED9">
        <w:rPr>
          <w:rFonts w:ascii="Bookman Old Style" w:hAnsi="Bookman Old Style"/>
          <w:sz w:val="24"/>
          <w:szCs w:val="24"/>
        </w:rPr>
        <w:t>, ayat (6), ayat (7)</w:t>
      </w:r>
      <w:r w:rsidRPr="00EB4ED9">
        <w:rPr>
          <w:rFonts w:ascii="Bookman Old Style" w:hAnsi="Bookman Old Style"/>
          <w:sz w:val="24"/>
          <w:szCs w:val="24"/>
          <w:lang w:val="id-ID"/>
        </w:rPr>
        <w:t xml:space="preserve"> dan </w:t>
      </w:r>
      <w:r w:rsidRPr="00EB4ED9">
        <w:rPr>
          <w:rFonts w:ascii="Bookman Old Style" w:hAnsi="Bookman Old Style"/>
          <w:sz w:val="24"/>
          <w:szCs w:val="24"/>
        </w:rPr>
        <w:t xml:space="preserve">ayat (8) </w:t>
      </w:r>
      <w:r w:rsidR="00AF07DF" w:rsidRPr="00EB4ED9">
        <w:rPr>
          <w:rFonts w:ascii="Bookman Old Style" w:hAnsi="Bookman Old Style"/>
          <w:sz w:val="24"/>
          <w:szCs w:val="24"/>
          <w:lang w:val="id-ID"/>
        </w:rPr>
        <w:t xml:space="preserve">yang tidak beratap, berlaku </w:t>
      </w:r>
      <w:r w:rsidRPr="00EB4ED9">
        <w:rPr>
          <w:rFonts w:ascii="Bookman Old Style" w:hAnsi="Bookman Old Style"/>
          <w:sz w:val="24"/>
          <w:szCs w:val="24"/>
        </w:rPr>
        <w:t xml:space="preserve">sampai </w:t>
      </w:r>
      <w:r w:rsidR="00AF07DF" w:rsidRPr="00EB4ED9">
        <w:rPr>
          <w:rFonts w:ascii="Bookman Old Style" w:hAnsi="Bookman Old Style"/>
          <w:sz w:val="24"/>
          <w:szCs w:val="24"/>
          <w:lang w:val="id-ID"/>
        </w:rPr>
        <w:t xml:space="preserve"> batas </w:t>
      </w:r>
      <w:r w:rsidRPr="00EB4ED9">
        <w:rPr>
          <w:rFonts w:ascii="Bookman Old Style" w:hAnsi="Bookman Old Style"/>
          <w:sz w:val="24"/>
          <w:szCs w:val="24"/>
        </w:rPr>
        <w:t>pagar / batas terluar</w:t>
      </w:r>
      <w:r w:rsidR="00AF07DF" w:rsidRPr="00EB4ED9">
        <w:rPr>
          <w:rFonts w:ascii="Bookman Old Style" w:hAnsi="Bookman Old Style"/>
          <w:sz w:val="24"/>
          <w:szCs w:val="24"/>
          <w:lang w:val="id-ID"/>
        </w:rPr>
        <w:t>;</w:t>
      </w:r>
    </w:p>
    <w:p w:rsidR="00AF07DF" w:rsidRPr="00EB4ED9" w:rsidRDefault="00373D34" w:rsidP="00586856">
      <w:pPr>
        <w:numPr>
          <w:ilvl w:val="0"/>
          <w:numId w:val="14"/>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 xml:space="preserve">Larangan merokok pada KTR </w:t>
      </w:r>
      <w:r w:rsidR="00AF07DF" w:rsidRPr="00EB4ED9">
        <w:rPr>
          <w:rFonts w:ascii="Bookman Old Style" w:hAnsi="Bookman Old Style"/>
          <w:sz w:val="24"/>
          <w:szCs w:val="24"/>
          <w:lang w:val="id-ID"/>
        </w:rPr>
        <w:t xml:space="preserve">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 xml:space="preserve">5, </w:t>
      </w:r>
      <w:r w:rsidR="00AF07DF" w:rsidRPr="00EB4ED9">
        <w:rPr>
          <w:rFonts w:ascii="Bookman Old Style" w:hAnsi="Bookman Old Style"/>
          <w:sz w:val="24"/>
          <w:szCs w:val="24"/>
          <w:lang w:val="id-ID"/>
        </w:rPr>
        <w:t>berlaku di dalam angkutan umum.</w:t>
      </w:r>
    </w:p>
    <w:p w:rsidR="00AF07DF" w:rsidRPr="00EB4ED9" w:rsidRDefault="00AF07DF" w:rsidP="00586856">
      <w:pPr>
        <w:numPr>
          <w:ilvl w:val="0"/>
          <w:numId w:val="13"/>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Pada </w:t>
      </w:r>
      <w:r w:rsidR="00373D34" w:rsidRPr="00EB4ED9">
        <w:rPr>
          <w:rFonts w:ascii="Bookman Old Style" w:hAnsi="Bookman Old Style"/>
          <w:sz w:val="24"/>
          <w:szCs w:val="24"/>
        </w:rPr>
        <w:t>KTR</w:t>
      </w:r>
      <w:r w:rsidRPr="00EB4ED9">
        <w:rPr>
          <w:rFonts w:ascii="Bookman Old Style" w:hAnsi="Bookman Old Style"/>
          <w:sz w:val="24"/>
          <w:szCs w:val="24"/>
          <w:lang w:val="id-ID"/>
        </w:rPr>
        <w:t xml:space="preserve"> sebagaimana dimaksud dalam Pasal </w:t>
      </w:r>
      <w:r w:rsidR="00373D34" w:rsidRPr="00EB4ED9">
        <w:rPr>
          <w:rFonts w:ascii="Bookman Old Style" w:hAnsi="Bookman Old Style"/>
          <w:sz w:val="24"/>
          <w:szCs w:val="24"/>
        </w:rPr>
        <w:t>5</w:t>
      </w:r>
      <w:r w:rsidR="00373D34" w:rsidRPr="00EB4ED9">
        <w:rPr>
          <w:rFonts w:ascii="Bookman Old Style" w:hAnsi="Bookman Old Style"/>
          <w:sz w:val="24"/>
          <w:szCs w:val="24"/>
          <w:lang w:val="id-ID"/>
        </w:rPr>
        <w:t xml:space="preserve"> ayat (</w:t>
      </w:r>
      <w:r w:rsidR="00373D34" w:rsidRPr="00EB4ED9">
        <w:rPr>
          <w:rFonts w:ascii="Bookman Old Style" w:hAnsi="Bookman Old Style"/>
          <w:sz w:val="24"/>
          <w:szCs w:val="24"/>
        </w:rPr>
        <w:t>6</w:t>
      </w:r>
      <w:r w:rsidRPr="00EB4ED9">
        <w:rPr>
          <w:rFonts w:ascii="Bookman Old Style" w:hAnsi="Bookman Old Style"/>
          <w:sz w:val="24"/>
          <w:szCs w:val="24"/>
          <w:lang w:val="id-ID"/>
        </w:rPr>
        <w:t>)</w:t>
      </w:r>
      <w:r w:rsidR="00373D34" w:rsidRPr="00EB4ED9">
        <w:rPr>
          <w:rFonts w:ascii="Bookman Old Style" w:hAnsi="Bookman Old Style"/>
          <w:sz w:val="24"/>
          <w:szCs w:val="24"/>
        </w:rPr>
        <w:t>, ayat (7) dan ayat (8),</w:t>
      </w:r>
      <w:r w:rsidRPr="00EB4ED9">
        <w:rPr>
          <w:rFonts w:ascii="Bookman Old Style" w:hAnsi="Bookman Old Style"/>
          <w:sz w:val="24"/>
          <w:szCs w:val="24"/>
          <w:lang w:val="id-ID"/>
        </w:rPr>
        <w:t xml:space="preserve"> pengelola gedung menyediakan tempat khusus merokok dengan ketentuan sebagai berikut :</w:t>
      </w:r>
    </w:p>
    <w:p w:rsidR="00AF07DF" w:rsidRPr="00EB4ED9" w:rsidRDefault="00AF07DF" w:rsidP="00586856">
      <w:pPr>
        <w:numPr>
          <w:ilvl w:val="0"/>
          <w:numId w:val="15"/>
        </w:numPr>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Merupakan ruang terbuka yang berhubungan langsung dengan udara luar;</w:t>
      </w:r>
    </w:p>
    <w:p w:rsidR="00AF07DF" w:rsidRPr="00EB4ED9" w:rsidRDefault="00AF07DF" w:rsidP="00586856">
      <w:pPr>
        <w:numPr>
          <w:ilvl w:val="0"/>
          <w:numId w:val="15"/>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Terpisah dari gedung/tempat/ruang utama dan ruang lain yang digunakan untuk beraktifitas;</w:t>
      </w:r>
    </w:p>
    <w:p w:rsidR="00AF07DF" w:rsidRPr="00EB4ED9" w:rsidRDefault="00AF07DF" w:rsidP="00586856">
      <w:pPr>
        <w:numPr>
          <w:ilvl w:val="0"/>
          <w:numId w:val="15"/>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Jauh dari pintu masuk dan keluar; dan</w:t>
      </w:r>
    </w:p>
    <w:p w:rsidR="00AF07DF" w:rsidRPr="00EB4ED9" w:rsidRDefault="00AF07DF" w:rsidP="00586856">
      <w:pPr>
        <w:numPr>
          <w:ilvl w:val="0"/>
          <w:numId w:val="15"/>
        </w:numPr>
        <w:tabs>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Jauh dari tempat orang berlalu-lalang.</w:t>
      </w:r>
    </w:p>
    <w:p w:rsidR="00202DEA" w:rsidRPr="0032257C" w:rsidRDefault="00202DEA" w:rsidP="0032257C">
      <w:pPr>
        <w:pStyle w:val="ListParagraph"/>
        <w:numPr>
          <w:ilvl w:val="0"/>
          <w:numId w:val="13"/>
        </w:numPr>
        <w:tabs>
          <w:tab w:val="left" w:pos="360"/>
        </w:tabs>
        <w:spacing w:after="240" w:line="280" w:lineRule="exact"/>
        <w:ind w:left="357" w:hanging="357"/>
        <w:contextualSpacing w:val="0"/>
        <w:jc w:val="both"/>
        <w:rPr>
          <w:rFonts w:ascii="Bookman Old Style" w:hAnsi="Bookman Old Style"/>
          <w:sz w:val="24"/>
          <w:szCs w:val="24"/>
          <w:lang w:val="id-ID"/>
        </w:rPr>
      </w:pPr>
      <w:r w:rsidRPr="00EB4ED9">
        <w:rPr>
          <w:rFonts w:ascii="Bookman Old Style" w:hAnsi="Bookman Old Style" w:cs="Arial"/>
          <w:sz w:val="24"/>
          <w:szCs w:val="24"/>
          <w:lang w:val="id-ID"/>
        </w:rPr>
        <w:t xml:space="preserve">Ketentuan lebih lanjut </w:t>
      </w:r>
      <w:r w:rsidR="00373D34" w:rsidRPr="00EB4ED9">
        <w:rPr>
          <w:rFonts w:ascii="Bookman Old Style" w:hAnsi="Bookman Old Style" w:cs="Arial"/>
          <w:sz w:val="24"/>
          <w:szCs w:val="24"/>
        </w:rPr>
        <w:t xml:space="preserve">mengenai batas area KTR </w:t>
      </w:r>
      <w:r w:rsidRPr="00EB4ED9">
        <w:rPr>
          <w:rFonts w:ascii="Bookman Old Style" w:hAnsi="Bookman Old Style" w:cs="Arial"/>
          <w:sz w:val="24"/>
          <w:szCs w:val="24"/>
          <w:lang w:val="id-ID"/>
        </w:rPr>
        <w:t>sebagaimana dimaksud pada ayat (</w:t>
      </w:r>
      <w:r w:rsidRPr="00EB4ED9">
        <w:rPr>
          <w:rFonts w:ascii="Bookman Old Style" w:hAnsi="Bookman Old Style" w:cs="Arial"/>
          <w:sz w:val="24"/>
          <w:szCs w:val="24"/>
        </w:rPr>
        <w:t>1</w:t>
      </w:r>
      <w:r w:rsidRPr="00EB4ED9">
        <w:rPr>
          <w:rFonts w:ascii="Bookman Old Style" w:hAnsi="Bookman Old Style" w:cs="Arial"/>
          <w:sz w:val="24"/>
          <w:szCs w:val="24"/>
          <w:lang w:val="id-ID"/>
        </w:rPr>
        <w:t>)</w:t>
      </w:r>
      <w:r w:rsidRPr="00EB4ED9">
        <w:rPr>
          <w:rFonts w:ascii="Bookman Old Style" w:hAnsi="Bookman Old Style" w:cs="Arial"/>
          <w:sz w:val="24"/>
          <w:szCs w:val="24"/>
        </w:rPr>
        <w:t xml:space="preserve">, </w:t>
      </w:r>
      <w:r w:rsidRPr="00EB4ED9">
        <w:rPr>
          <w:rFonts w:ascii="Bookman Old Style" w:hAnsi="Bookman Old Style" w:cs="Arial"/>
          <w:sz w:val="24"/>
          <w:szCs w:val="24"/>
          <w:lang w:val="id-ID"/>
        </w:rPr>
        <w:t xml:space="preserve">ayat (2) dan ayat </w:t>
      </w:r>
      <w:r w:rsidRPr="00EB4ED9">
        <w:rPr>
          <w:rFonts w:ascii="Bookman Old Style" w:hAnsi="Bookman Old Style" w:cs="Arial"/>
          <w:sz w:val="24"/>
          <w:szCs w:val="24"/>
        </w:rPr>
        <w:t xml:space="preserve">(3) </w:t>
      </w:r>
      <w:r w:rsidRPr="00EB4ED9">
        <w:rPr>
          <w:rFonts w:ascii="Bookman Old Style" w:hAnsi="Bookman Old Style" w:cs="Arial"/>
          <w:sz w:val="24"/>
          <w:szCs w:val="24"/>
          <w:lang w:val="id-ID"/>
        </w:rPr>
        <w:t xml:space="preserve">diatur </w:t>
      </w:r>
      <w:r w:rsidR="000F74C9" w:rsidRPr="00EB4ED9">
        <w:rPr>
          <w:rFonts w:ascii="Bookman Old Style" w:hAnsi="Bookman Old Style" w:cs="Arial"/>
          <w:sz w:val="24"/>
          <w:szCs w:val="24"/>
        </w:rPr>
        <w:t>dengan</w:t>
      </w:r>
      <w:r w:rsidRPr="00EB4ED9">
        <w:rPr>
          <w:rFonts w:ascii="Bookman Old Style" w:hAnsi="Bookman Old Style" w:cs="Arial"/>
          <w:sz w:val="24"/>
          <w:szCs w:val="24"/>
          <w:lang w:val="id-ID"/>
        </w:rPr>
        <w:t xml:space="preserve"> Peraturan Walikota.</w:t>
      </w:r>
    </w:p>
    <w:p w:rsidR="00AF07DF" w:rsidRPr="00EB4ED9" w:rsidRDefault="00AF07DF" w:rsidP="00586856">
      <w:pPr>
        <w:spacing w:after="120" w:line="280" w:lineRule="exact"/>
        <w:ind w:left="90"/>
        <w:jc w:val="center"/>
        <w:rPr>
          <w:rFonts w:ascii="Bookman Old Style" w:hAnsi="Bookman Old Style" w:cs="Franklin Gothic Medium"/>
          <w:b/>
          <w:sz w:val="24"/>
          <w:szCs w:val="24"/>
          <w:lang w:val="id-ID"/>
        </w:rPr>
      </w:pPr>
      <w:r w:rsidRPr="00EB4ED9">
        <w:rPr>
          <w:rFonts w:ascii="Bookman Old Style" w:hAnsi="Bookman Old Style" w:cs="Franklin Gothic Medium"/>
          <w:b/>
          <w:sz w:val="24"/>
          <w:szCs w:val="24"/>
          <w:lang w:val="id-ID"/>
        </w:rPr>
        <w:t>Bagian Kedua</w:t>
      </w:r>
    </w:p>
    <w:p w:rsidR="00AF07DF" w:rsidRPr="0032257C" w:rsidRDefault="00AF07DF" w:rsidP="0032257C">
      <w:pPr>
        <w:spacing w:after="120" w:line="280" w:lineRule="exact"/>
        <w:ind w:left="9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Larangan Menjual, Memproduksi Dan Mengiklankan</w:t>
      </w:r>
    </w:p>
    <w:p w:rsidR="003A2443" w:rsidRPr="00EB4ED9" w:rsidRDefault="00AF07DF" w:rsidP="0032257C">
      <w:pPr>
        <w:spacing w:after="120" w:line="280" w:lineRule="exact"/>
        <w:ind w:left="9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Pasal 1</w:t>
      </w:r>
      <w:r w:rsidR="000F74C9" w:rsidRPr="00EB4ED9">
        <w:rPr>
          <w:rFonts w:ascii="Bookman Old Style" w:hAnsi="Bookman Old Style" w:cs="Franklin Gothic Medium"/>
          <w:b/>
          <w:sz w:val="24"/>
          <w:szCs w:val="24"/>
        </w:rPr>
        <w:t>3</w:t>
      </w:r>
    </w:p>
    <w:p w:rsidR="00215DD7" w:rsidRPr="00EB4ED9" w:rsidRDefault="00215DD7" w:rsidP="00586856">
      <w:pPr>
        <w:numPr>
          <w:ilvl w:val="0"/>
          <w:numId w:val="12"/>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rPr>
        <w:t>Setiap anak dibawah umur dilarang menjual rokok.</w:t>
      </w:r>
    </w:p>
    <w:p w:rsidR="00215DD7" w:rsidRPr="00EB4ED9" w:rsidRDefault="00215DD7" w:rsidP="00586856">
      <w:pPr>
        <w:numPr>
          <w:ilvl w:val="0"/>
          <w:numId w:val="12"/>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rPr>
        <w:t>Setiap pedagang dilarang menjual rokok kepada anak dibawah umur.</w:t>
      </w:r>
    </w:p>
    <w:p w:rsidR="00AF07DF" w:rsidRPr="0032257C" w:rsidRDefault="00AF07DF" w:rsidP="00586856">
      <w:pPr>
        <w:numPr>
          <w:ilvl w:val="0"/>
          <w:numId w:val="12"/>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Setiap orang atau badan dilarang memproduksi, menjual</w:t>
      </w:r>
      <w:r w:rsidR="000F74C9" w:rsidRPr="00EB4ED9">
        <w:rPr>
          <w:rFonts w:ascii="Bookman Old Style" w:hAnsi="Bookman Old Style"/>
          <w:sz w:val="24"/>
          <w:szCs w:val="24"/>
          <w:lang w:val="id-ID"/>
        </w:rPr>
        <w:t>, mengiklankan, dan/atau mempro</w:t>
      </w:r>
      <w:r w:rsidRPr="00EB4ED9">
        <w:rPr>
          <w:rFonts w:ascii="Bookman Old Style" w:hAnsi="Bookman Old Style"/>
          <w:sz w:val="24"/>
          <w:szCs w:val="24"/>
          <w:lang w:val="id-ID"/>
        </w:rPr>
        <w:t>duksikan produk tembakau di tempat-tempat yang telah ditetapkan sebagai KTR.</w:t>
      </w:r>
    </w:p>
    <w:p w:rsidR="0032257C" w:rsidRDefault="0032257C" w:rsidP="0032257C">
      <w:pPr>
        <w:tabs>
          <w:tab w:val="left" w:pos="360"/>
        </w:tabs>
        <w:spacing w:after="120" w:line="280" w:lineRule="exact"/>
        <w:jc w:val="both"/>
        <w:rPr>
          <w:rFonts w:ascii="Bookman Old Style" w:hAnsi="Bookman Old Style"/>
          <w:sz w:val="24"/>
          <w:szCs w:val="24"/>
        </w:rPr>
      </w:pPr>
    </w:p>
    <w:p w:rsidR="0032257C" w:rsidRDefault="0032257C" w:rsidP="0032257C">
      <w:pPr>
        <w:tabs>
          <w:tab w:val="left" w:pos="360"/>
        </w:tabs>
        <w:spacing w:after="120" w:line="280" w:lineRule="exact"/>
        <w:jc w:val="both"/>
        <w:rPr>
          <w:rFonts w:ascii="Bookman Old Style" w:hAnsi="Bookman Old Style"/>
          <w:sz w:val="24"/>
          <w:szCs w:val="24"/>
        </w:rPr>
      </w:pPr>
    </w:p>
    <w:p w:rsidR="0032257C" w:rsidRPr="00EB4ED9" w:rsidRDefault="00A059AC" w:rsidP="00A059AC">
      <w:pPr>
        <w:tabs>
          <w:tab w:val="left" w:pos="360"/>
        </w:tabs>
        <w:spacing w:after="120" w:line="280" w:lineRule="exact"/>
        <w:jc w:val="right"/>
        <w:rPr>
          <w:rFonts w:ascii="Bookman Old Style" w:hAnsi="Bookman Old Style"/>
          <w:sz w:val="24"/>
          <w:szCs w:val="24"/>
          <w:lang w:val="id-ID"/>
        </w:rPr>
      </w:pPr>
      <w:r>
        <w:rPr>
          <w:rFonts w:ascii="Bookman Old Style" w:hAnsi="Bookman Old Style"/>
          <w:sz w:val="24"/>
          <w:szCs w:val="24"/>
        </w:rPr>
        <w:t>(4) Larangan ……………….</w:t>
      </w:r>
    </w:p>
    <w:p w:rsidR="00724D9B" w:rsidRPr="00EB4ED9" w:rsidRDefault="00AF07DF" w:rsidP="00586856">
      <w:pPr>
        <w:numPr>
          <w:ilvl w:val="0"/>
          <w:numId w:val="12"/>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lastRenderedPageBreak/>
        <w:t>Larangan kegiatan produksi, penjualan, promosi, dan iklan sebagaimana dimaksud pada ayat (</w:t>
      </w:r>
      <w:r w:rsidR="00215DD7" w:rsidRPr="00EB4ED9">
        <w:rPr>
          <w:rFonts w:ascii="Bookman Old Style" w:hAnsi="Bookman Old Style"/>
          <w:sz w:val="24"/>
          <w:szCs w:val="24"/>
        </w:rPr>
        <w:t>3</w:t>
      </w:r>
      <w:r w:rsidRPr="00EB4ED9">
        <w:rPr>
          <w:rFonts w:ascii="Bookman Old Style" w:hAnsi="Bookman Old Style"/>
          <w:sz w:val="24"/>
          <w:szCs w:val="24"/>
          <w:lang w:val="id-ID"/>
        </w:rPr>
        <w:t>) diberlakukan sebagai berikut :</w:t>
      </w:r>
    </w:p>
    <w:p w:rsidR="00AF07DF" w:rsidRPr="00EB4ED9" w:rsidRDefault="000F74C9" w:rsidP="00586856">
      <w:pPr>
        <w:numPr>
          <w:ilvl w:val="0"/>
          <w:numId w:val="11"/>
        </w:numPr>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KTR</w:t>
      </w:r>
      <w:r w:rsidR="00AF07DF" w:rsidRPr="00EB4ED9">
        <w:rPr>
          <w:rFonts w:ascii="Bookman Old Style" w:hAnsi="Bookman Old Style"/>
          <w:sz w:val="24"/>
          <w:szCs w:val="24"/>
          <w:lang w:val="id-ID"/>
        </w:rPr>
        <w:t xml:space="preserve"> 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1</w:t>
      </w:r>
      <w:r w:rsidR="00AF07DF" w:rsidRPr="00EB4ED9">
        <w:rPr>
          <w:rFonts w:ascii="Bookman Old Style" w:hAnsi="Bookman Old Style"/>
          <w:sz w:val="24"/>
          <w:szCs w:val="24"/>
          <w:lang w:val="id-ID"/>
        </w:rPr>
        <w:t>)</w:t>
      </w:r>
      <w:r w:rsidRPr="00EB4ED9">
        <w:rPr>
          <w:rFonts w:ascii="Bookman Old Style" w:hAnsi="Bookman Old Style"/>
          <w:sz w:val="24"/>
          <w:szCs w:val="24"/>
        </w:rPr>
        <w:t xml:space="preserve">, ayat (2) dan ayat (3), </w:t>
      </w:r>
      <w:r w:rsidR="00AF07DF" w:rsidRPr="00EB4ED9">
        <w:rPr>
          <w:rFonts w:ascii="Bookman Old Style" w:hAnsi="Bookman Old Style"/>
          <w:sz w:val="24"/>
          <w:szCs w:val="24"/>
          <w:lang w:val="id-ID"/>
        </w:rPr>
        <w:t xml:space="preserve">larangan berlaku </w:t>
      </w:r>
      <w:r w:rsidRPr="00EB4ED9">
        <w:rPr>
          <w:rFonts w:ascii="Bookman Old Style" w:hAnsi="Bookman Old Style"/>
          <w:sz w:val="24"/>
          <w:szCs w:val="24"/>
        </w:rPr>
        <w:t>paling dekat</w:t>
      </w:r>
      <w:r w:rsidR="00B640EE">
        <w:rPr>
          <w:rFonts w:ascii="Bookman Old Style" w:hAnsi="Bookman Old Style"/>
          <w:sz w:val="24"/>
          <w:szCs w:val="24"/>
        </w:rPr>
        <w:t xml:space="preserve"> </w:t>
      </w:r>
      <w:r w:rsidR="00215DD7" w:rsidRPr="00F758E4">
        <w:rPr>
          <w:rFonts w:ascii="Bookman Old Style" w:hAnsi="Bookman Old Style"/>
          <w:sz w:val="24"/>
          <w:szCs w:val="24"/>
        </w:rPr>
        <w:t>0</w:t>
      </w:r>
      <w:r w:rsidR="00D67C60" w:rsidRPr="00F758E4">
        <w:rPr>
          <w:rFonts w:ascii="Bookman Old Style" w:hAnsi="Bookman Old Style"/>
          <w:sz w:val="24"/>
          <w:szCs w:val="24"/>
          <w:lang w:val="id-ID"/>
        </w:rPr>
        <w:t>,5</w:t>
      </w:r>
      <w:r w:rsidR="00215DD7" w:rsidRPr="00F758E4">
        <w:rPr>
          <w:rFonts w:ascii="Bookman Old Style" w:hAnsi="Bookman Old Style"/>
          <w:sz w:val="24"/>
          <w:szCs w:val="24"/>
        </w:rPr>
        <w:t>0 m</w:t>
      </w:r>
      <w:r w:rsidR="00215DD7" w:rsidRPr="00EB4ED9">
        <w:rPr>
          <w:rFonts w:ascii="Bookman Old Style" w:hAnsi="Bookman Old Style"/>
          <w:sz w:val="24"/>
          <w:szCs w:val="24"/>
        </w:rPr>
        <w:t xml:space="preserve"> dari </w:t>
      </w:r>
      <w:r w:rsidR="00AF07DF" w:rsidRPr="00EB4ED9">
        <w:rPr>
          <w:rFonts w:ascii="Bookman Old Style" w:hAnsi="Bookman Old Style"/>
          <w:sz w:val="24"/>
          <w:szCs w:val="24"/>
          <w:lang w:val="id-ID"/>
        </w:rPr>
        <w:t>pagar/batas ter</w:t>
      </w:r>
      <w:r w:rsidRPr="00EB4ED9">
        <w:rPr>
          <w:rFonts w:ascii="Bookman Old Style" w:hAnsi="Bookman Old Style"/>
          <w:sz w:val="24"/>
          <w:szCs w:val="24"/>
          <w:lang w:val="id-ID"/>
        </w:rPr>
        <w:t>luar</w:t>
      </w:r>
      <w:r w:rsidR="00AF07DF" w:rsidRPr="00EB4ED9">
        <w:rPr>
          <w:rFonts w:ascii="Bookman Old Style" w:hAnsi="Bookman Old Style"/>
          <w:sz w:val="24"/>
          <w:szCs w:val="24"/>
          <w:lang w:val="id-ID"/>
        </w:rPr>
        <w:t>;</w:t>
      </w:r>
    </w:p>
    <w:p w:rsidR="00AF07DF" w:rsidRPr="00EB4ED9" w:rsidRDefault="000F74C9" w:rsidP="00586856">
      <w:pPr>
        <w:numPr>
          <w:ilvl w:val="0"/>
          <w:numId w:val="11"/>
        </w:numPr>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KTR</w:t>
      </w:r>
      <w:r w:rsidR="00AF07DF" w:rsidRPr="00EB4ED9">
        <w:rPr>
          <w:rFonts w:ascii="Bookman Old Style" w:hAnsi="Bookman Old Style"/>
          <w:sz w:val="24"/>
          <w:szCs w:val="24"/>
          <w:lang w:val="id-ID"/>
        </w:rPr>
        <w:t xml:space="preserve"> 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4</w:t>
      </w:r>
      <w:r w:rsidR="00AF07DF" w:rsidRPr="00EB4ED9">
        <w:rPr>
          <w:rFonts w:ascii="Bookman Old Style" w:hAnsi="Bookman Old Style"/>
          <w:sz w:val="24"/>
          <w:szCs w:val="24"/>
          <w:lang w:val="id-ID"/>
        </w:rPr>
        <w:t>)</w:t>
      </w:r>
      <w:r w:rsidRPr="00EB4ED9">
        <w:rPr>
          <w:rFonts w:ascii="Bookman Old Style" w:hAnsi="Bookman Old Style"/>
          <w:sz w:val="24"/>
          <w:szCs w:val="24"/>
        </w:rPr>
        <w:t xml:space="preserve"> dan ayat(8)</w:t>
      </w:r>
      <w:r w:rsidR="00AF07DF" w:rsidRPr="00EB4ED9">
        <w:rPr>
          <w:rFonts w:ascii="Bookman Old Style" w:hAnsi="Bookman Old Style"/>
          <w:sz w:val="24"/>
          <w:szCs w:val="24"/>
          <w:lang w:val="id-ID"/>
        </w:rPr>
        <w:t xml:space="preserve">, larangan berlaku </w:t>
      </w:r>
      <w:r w:rsidRPr="00EB4ED9">
        <w:rPr>
          <w:rFonts w:ascii="Bookman Old Style" w:hAnsi="Bookman Old Style"/>
          <w:sz w:val="24"/>
          <w:szCs w:val="24"/>
        </w:rPr>
        <w:t>paling dekat</w:t>
      </w:r>
      <w:r w:rsidR="00B640EE">
        <w:rPr>
          <w:rFonts w:ascii="Bookman Old Style" w:hAnsi="Bookman Old Style"/>
          <w:sz w:val="24"/>
          <w:szCs w:val="24"/>
        </w:rPr>
        <w:t xml:space="preserve"> </w:t>
      </w:r>
      <w:r w:rsidR="00215DD7" w:rsidRPr="00F758E4">
        <w:rPr>
          <w:rFonts w:ascii="Bookman Old Style" w:hAnsi="Bookman Old Style"/>
          <w:sz w:val="24"/>
          <w:szCs w:val="24"/>
        </w:rPr>
        <w:t>0</w:t>
      </w:r>
      <w:r w:rsidR="00D67C60" w:rsidRPr="00F758E4">
        <w:rPr>
          <w:rFonts w:ascii="Bookman Old Style" w:hAnsi="Bookman Old Style"/>
          <w:sz w:val="24"/>
          <w:szCs w:val="24"/>
          <w:lang w:val="id-ID"/>
        </w:rPr>
        <w:t>,5</w:t>
      </w:r>
      <w:r w:rsidR="00215DD7" w:rsidRPr="00F758E4">
        <w:rPr>
          <w:rFonts w:ascii="Bookman Old Style" w:hAnsi="Bookman Old Style"/>
          <w:sz w:val="24"/>
          <w:szCs w:val="24"/>
        </w:rPr>
        <w:t>0</w:t>
      </w:r>
      <w:r w:rsidR="00863D33">
        <w:rPr>
          <w:rFonts w:ascii="Bookman Old Style" w:hAnsi="Bookman Old Style"/>
          <w:sz w:val="24"/>
          <w:szCs w:val="24"/>
        </w:rPr>
        <w:t xml:space="preserve"> </w:t>
      </w:r>
      <w:r w:rsidR="00215DD7" w:rsidRPr="00F758E4">
        <w:rPr>
          <w:rFonts w:ascii="Bookman Old Style" w:hAnsi="Bookman Old Style"/>
          <w:sz w:val="24"/>
          <w:szCs w:val="24"/>
        </w:rPr>
        <w:t>m</w:t>
      </w:r>
      <w:r w:rsidR="00215DD7" w:rsidRPr="00EB4ED9">
        <w:rPr>
          <w:rFonts w:ascii="Bookman Old Style" w:hAnsi="Bookman Old Style"/>
          <w:sz w:val="24"/>
          <w:szCs w:val="24"/>
        </w:rPr>
        <w:t xml:space="preserve"> dari</w:t>
      </w:r>
      <w:r w:rsidR="00AF07DF" w:rsidRPr="00EB4ED9">
        <w:rPr>
          <w:rFonts w:ascii="Bookman Old Style" w:hAnsi="Bookman Old Style"/>
          <w:sz w:val="24"/>
          <w:szCs w:val="24"/>
          <w:lang w:val="id-ID"/>
        </w:rPr>
        <w:t xml:space="preserve"> batas atap paling luar;</w:t>
      </w:r>
    </w:p>
    <w:p w:rsidR="006F0880" w:rsidRPr="00EB4ED9" w:rsidRDefault="000F74C9" w:rsidP="00586856">
      <w:pPr>
        <w:numPr>
          <w:ilvl w:val="0"/>
          <w:numId w:val="11"/>
        </w:numPr>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rPr>
        <w:t>KTR</w:t>
      </w:r>
      <w:r w:rsidR="00AF07DF" w:rsidRPr="00EB4ED9">
        <w:rPr>
          <w:rFonts w:ascii="Bookman Old Style" w:hAnsi="Bookman Old Style"/>
          <w:sz w:val="24"/>
          <w:szCs w:val="24"/>
          <w:lang w:val="id-ID"/>
        </w:rPr>
        <w:t xml:space="preserve"> sebagaimana dimaksud dalam pasal </w:t>
      </w:r>
      <w:r w:rsidRPr="00EB4ED9">
        <w:rPr>
          <w:rFonts w:ascii="Bookman Old Style" w:hAnsi="Bookman Old Style"/>
          <w:sz w:val="24"/>
          <w:szCs w:val="24"/>
        </w:rPr>
        <w:t>5</w:t>
      </w:r>
      <w:r w:rsidRPr="00EB4ED9">
        <w:rPr>
          <w:rFonts w:ascii="Bookman Old Style" w:hAnsi="Bookman Old Style"/>
          <w:sz w:val="24"/>
          <w:szCs w:val="24"/>
          <w:lang w:val="id-ID"/>
        </w:rPr>
        <w:t xml:space="preserve"> ayat (</w:t>
      </w:r>
      <w:r w:rsidRPr="00EB4ED9">
        <w:rPr>
          <w:rFonts w:ascii="Bookman Old Style" w:hAnsi="Bookman Old Style"/>
          <w:sz w:val="24"/>
          <w:szCs w:val="24"/>
        </w:rPr>
        <w:t>5</w:t>
      </w:r>
      <w:r w:rsidR="00AF07DF" w:rsidRPr="00EB4ED9">
        <w:rPr>
          <w:rFonts w:ascii="Bookman Old Style" w:hAnsi="Bookman Old Style"/>
          <w:sz w:val="24"/>
          <w:szCs w:val="24"/>
          <w:lang w:val="id-ID"/>
        </w:rPr>
        <w:t>)</w:t>
      </w:r>
      <w:r w:rsidRPr="00EB4ED9">
        <w:rPr>
          <w:rFonts w:ascii="Bookman Old Style" w:hAnsi="Bookman Old Style"/>
          <w:sz w:val="24"/>
          <w:szCs w:val="24"/>
        </w:rPr>
        <w:t>,</w:t>
      </w:r>
      <w:r w:rsidR="00AF07DF" w:rsidRPr="00EB4ED9">
        <w:rPr>
          <w:rFonts w:ascii="Bookman Old Style" w:hAnsi="Bookman Old Style"/>
          <w:sz w:val="24"/>
          <w:szCs w:val="24"/>
          <w:lang w:val="id-ID"/>
        </w:rPr>
        <w:t xml:space="preserve"> larangan berlaku di dalam angkutan umum.</w:t>
      </w:r>
    </w:p>
    <w:p w:rsidR="00C63563" w:rsidRPr="00F758E4" w:rsidRDefault="00202DEA" w:rsidP="00F758E4">
      <w:pPr>
        <w:pStyle w:val="ListParagraph"/>
        <w:numPr>
          <w:ilvl w:val="0"/>
          <w:numId w:val="12"/>
        </w:numPr>
        <w:tabs>
          <w:tab w:val="left" w:pos="360"/>
        </w:tabs>
        <w:spacing w:after="240" w:line="280" w:lineRule="exact"/>
        <w:ind w:left="357" w:hanging="357"/>
        <w:contextualSpacing w:val="0"/>
        <w:jc w:val="both"/>
        <w:rPr>
          <w:rFonts w:ascii="Bookman Old Style" w:hAnsi="Bookman Old Style"/>
          <w:sz w:val="24"/>
          <w:szCs w:val="24"/>
          <w:lang w:val="id-ID"/>
        </w:rPr>
      </w:pPr>
      <w:r w:rsidRPr="00EB4ED9">
        <w:rPr>
          <w:rFonts w:ascii="Bookman Old Style" w:hAnsi="Bookman Old Style" w:cs="Arial"/>
          <w:sz w:val="24"/>
          <w:szCs w:val="24"/>
          <w:lang w:val="id-ID"/>
        </w:rPr>
        <w:t>Ketentuan lebih lanjut sebagaimana dimaksud pada ayat (</w:t>
      </w:r>
      <w:r w:rsidRPr="00EB4ED9">
        <w:rPr>
          <w:rFonts w:ascii="Bookman Old Style" w:hAnsi="Bookman Old Style" w:cs="Arial"/>
          <w:sz w:val="24"/>
          <w:szCs w:val="24"/>
        </w:rPr>
        <w:t>1</w:t>
      </w:r>
      <w:r w:rsidRPr="00EB4ED9">
        <w:rPr>
          <w:rFonts w:ascii="Bookman Old Style" w:hAnsi="Bookman Old Style" w:cs="Arial"/>
          <w:sz w:val="24"/>
          <w:szCs w:val="24"/>
          <w:lang w:val="id-ID"/>
        </w:rPr>
        <w:t>)</w:t>
      </w:r>
      <w:r w:rsidRPr="00EB4ED9">
        <w:rPr>
          <w:rFonts w:ascii="Bookman Old Style" w:hAnsi="Bookman Old Style" w:cs="Arial"/>
          <w:sz w:val="24"/>
          <w:szCs w:val="24"/>
        </w:rPr>
        <w:t xml:space="preserve">, </w:t>
      </w:r>
      <w:r w:rsidRPr="00EB4ED9">
        <w:rPr>
          <w:rFonts w:ascii="Bookman Old Style" w:hAnsi="Bookman Old Style" w:cs="Arial"/>
          <w:sz w:val="24"/>
          <w:szCs w:val="24"/>
          <w:lang w:val="id-ID"/>
        </w:rPr>
        <w:t>ayat (2)</w:t>
      </w:r>
      <w:r w:rsidRPr="00EB4ED9">
        <w:rPr>
          <w:rFonts w:ascii="Bookman Old Style" w:hAnsi="Bookman Old Style" w:cs="Arial"/>
          <w:sz w:val="24"/>
          <w:szCs w:val="24"/>
        </w:rPr>
        <w:t>,</w:t>
      </w:r>
      <w:r w:rsidRPr="00EB4ED9">
        <w:rPr>
          <w:rFonts w:ascii="Bookman Old Style" w:hAnsi="Bookman Old Style" w:cs="Arial"/>
          <w:sz w:val="24"/>
          <w:szCs w:val="24"/>
          <w:lang w:val="id-ID"/>
        </w:rPr>
        <w:t xml:space="preserve"> ayat </w:t>
      </w:r>
      <w:r w:rsidRPr="00EB4ED9">
        <w:rPr>
          <w:rFonts w:ascii="Bookman Old Style" w:hAnsi="Bookman Old Style" w:cs="Arial"/>
          <w:sz w:val="24"/>
          <w:szCs w:val="24"/>
        </w:rPr>
        <w:t xml:space="preserve">(3) </w:t>
      </w:r>
      <w:r w:rsidRPr="00EB4ED9">
        <w:rPr>
          <w:rFonts w:ascii="Bookman Old Style" w:hAnsi="Bookman Old Style" w:cs="Arial"/>
          <w:sz w:val="24"/>
          <w:szCs w:val="24"/>
          <w:lang w:val="id-ID"/>
        </w:rPr>
        <w:t xml:space="preserve">dan ayat </w:t>
      </w:r>
      <w:r w:rsidRPr="00EB4ED9">
        <w:rPr>
          <w:rFonts w:ascii="Bookman Old Style" w:hAnsi="Bookman Old Style" w:cs="Arial"/>
          <w:sz w:val="24"/>
          <w:szCs w:val="24"/>
        </w:rPr>
        <w:t xml:space="preserve">(4) </w:t>
      </w:r>
      <w:r w:rsidRPr="00EB4ED9">
        <w:rPr>
          <w:rFonts w:ascii="Bookman Old Style" w:hAnsi="Bookman Old Style" w:cs="Arial"/>
          <w:sz w:val="24"/>
          <w:szCs w:val="24"/>
          <w:lang w:val="id-ID"/>
        </w:rPr>
        <w:t>diatur dalam Peraturan Walikota.</w:t>
      </w:r>
    </w:p>
    <w:p w:rsidR="006F0880" w:rsidRPr="00EB4ED9" w:rsidRDefault="00AF07DF" w:rsidP="00F758E4">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lang w:val="id-ID"/>
        </w:rPr>
        <w:t>Pasal 1</w:t>
      </w:r>
      <w:r w:rsidR="000F74C9" w:rsidRPr="00EB4ED9">
        <w:rPr>
          <w:rFonts w:ascii="Bookman Old Style" w:eastAsia="Times New Roman" w:hAnsi="Bookman Old Style" w:cs="Times New Roman"/>
          <w:b/>
          <w:sz w:val="24"/>
          <w:szCs w:val="24"/>
        </w:rPr>
        <w:t>4</w:t>
      </w:r>
    </w:p>
    <w:p w:rsidR="000F74C9" w:rsidRPr="00F758E4" w:rsidRDefault="00AF07DF" w:rsidP="00F758E4">
      <w:pPr>
        <w:autoSpaceDE w:val="0"/>
        <w:autoSpaceDN w:val="0"/>
        <w:adjustRightInd w:val="0"/>
        <w:spacing w:after="240" w:line="280" w:lineRule="exact"/>
        <w:jc w:val="both"/>
        <w:rPr>
          <w:rFonts w:ascii="Bookman Old Style" w:eastAsia="Times New Roman" w:hAnsi="Bookman Old Style" w:cs="Times New Roman"/>
          <w:sz w:val="24"/>
          <w:szCs w:val="24"/>
        </w:rPr>
      </w:pPr>
      <w:r w:rsidRPr="00EB4ED9">
        <w:rPr>
          <w:rFonts w:ascii="Bookman Old Style" w:eastAsia="Times New Roman" w:hAnsi="Bookman Old Style" w:cs="Times New Roman"/>
          <w:sz w:val="24"/>
          <w:szCs w:val="24"/>
          <w:lang w:val="id-ID"/>
        </w:rPr>
        <w:t xml:space="preserve">KTR sebagaimana dimaksud dalam Pasal </w:t>
      </w:r>
      <w:r w:rsidR="000F74C9" w:rsidRPr="00EB4ED9">
        <w:rPr>
          <w:rFonts w:ascii="Bookman Old Style" w:eastAsia="Times New Roman" w:hAnsi="Bookman Old Style" w:cs="Times New Roman"/>
          <w:sz w:val="24"/>
          <w:szCs w:val="24"/>
        </w:rPr>
        <w:t>5</w:t>
      </w:r>
      <w:r w:rsidR="000F74C9" w:rsidRPr="00EB4ED9">
        <w:rPr>
          <w:rFonts w:ascii="Bookman Old Style" w:eastAsia="Times New Roman" w:hAnsi="Bookman Old Style" w:cs="Times New Roman"/>
          <w:sz w:val="24"/>
          <w:szCs w:val="24"/>
          <w:lang w:val="id-ID"/>
        </w:rPr>
        <w:t xml:space="preserve"> ayat (</w:t>
      </w:r>
      <w:r w:rsidR="000F74C9" w:rsidRPr="00EB4ED9">
        <w:rPr>
          <w:rFonts w:ascii="Bookman Old Style" w:eastAsia="Times New Roman" w:hAnsi="Bookman Old Style" w:cs="Times New Roman"/>
          <w:sz w:val="24"/>
          <w:szCs w:val="24"/>
        </w:rPr>
        <w:t>1</w:t>
      </w:r>
      <w:r w:rsidRPr="00EB4ED9">
        <w:rPr>
          <w:rFonts w:ascii="Bookman Old Style" w:eastAsia="Times New Roman" w:hAnsi="Bookman Old Style" w:cs="Times New Roman"/>
          <w:sz w:val="24"/>
          <w:szCs w:val="24"/>
          <w:lang w:val="id-ID"/>
        </w:rPr>
        <w:t>)</w:t>
      </w:r>
      <w:r w:rsidR="000F74C9" w:rsidRPr="00EB4ED9">
        <w:rPr>
          <w:rFonts w:ascii="Bookman Old Style" w:eastAsia="Times New Roman" w:hAnsi="Bookman Old Style" w:cs="Times New Roman"/>
          <w:sz w:val="24"/>
          <w:szCs w:val="24"/>
        </w:rPr>
        <w:t xml:space="preserve">, ayat (2), ayat (3), ayat (4) </w:t>
      </w:r>
      <w:r w:rsidRPr="00EB4ED9">
        <w:rPr>
          <w:rFonts w:ascii="Bookman Old Style" w:eastAsia="Times New Roman" w:hAnsi="Bookman Old Style" w:cs="Times New Roman"/>
          <w:sz w:val="24"/>
          <w:szCs w:val="24"/>
          <w:lang w:val="id-ID"/>
        </w:rPr>
        <w:t xml:space="preserve">dan </w:t>
      </w:r>
      <w:r w:rsidR="000F74C9" w:rsidRPr="00EB4ED9">
        <w:rPr>
          <w:rFonts w:ascii="Bookman Old Style" w:eastAsia="Times New Roman" w:hAnsi="Bookman Old Style" w:cs="Times New Roman"/>
          <w:sz w:val="24"/>
          <w:szCs w:val="24"/>
        </w:rPr>
        <w:t xml:space="preserve">ayat (5) </w:t>
      </w:r>
      <w:r w:rsidRPr="00EB4ED9">
        <w:rPr>
          <w:rFonts w:ascii="Bookman Old Style" w:eastAsia="Times New Roman" w:hAnsi="Bookman Old Style" w:cs="Times New Roman"/>
          <w:sz w:val="24"/>
          <w:szCs w:val="24"/>
          <w:lang w:val="id-ID"/>
        </w:rPr>
        <w:t>dilarang menyediakan tempat khusus untuk merokok dan merupakan KTR yang bebas dari asap rokok hingga pagar/batas terluar.</w:t>
      </w:r>
    </w:p>
    <w:p w:rsidR="00AF07DF" w:rsidRPr="00EB4ED9" w:rsidRDefault="00AF07DF" w:rsidP="00F758E4">
      <w:pPr>
        <w:autoSpaceDE w:val="0"/>
        <w:autoSpaceDN w:val="0"/>
        <w:adjustRightInd w:val="0"/>
        <w:spacing w:after="120" w:line="280" w:lineRule="exact"/>
        <w:jc w:val="center"/>
        <w:rPr>
          <w:rFonts w:ascii="Bookman Old Style" w:hAnsi="Bookman Old Style" w:cs="Arial"/>
          <w:b/>
          <w:sz w:val="24"/>
          <w:szCs w:val="24"/>
          <w:lang w:val="id-ID"/>
        </w:rPr>
      </w:pPr>
      <w:r w:rsidRPr="00EB4ED9">
        <w:rPr>
          <w:rFonts w:ascii="Bookman Old Style" w:hAnsi="Bookman Old Style" w:cs="Arial"/>
          <w:b/>
          <w:sz w:val="24"/>
          <w:szCs w:val="24"/>
          <w:lang w:val="id-ID"/>
        </w:rPr>
        <w:t>Bagian Ketiga</w:t>
      </w:r>
    </w:p>
    <w:p w:rsidR="00AF07DF" w:rsidRPr="00F758E4" w:rsidRDefault="00AF07DF" w:rsidP="00F758E4">
      <w:pPr>
        <w:autoSpaceDE w:val="0"/>
        <w:autoSpaceDN w:val="0"/>
        <w:adjustRightInd w:val="0"/>
        <w:spacing w:after="120" w:line="280" w:lineRule="exact"/>
        <w:jc w:val="center"/>
        <w:rPr>
          <w:rFonts w:ascii="Bookman Old Style" w:hAnsi="Bookman Old Style" w:cs="Arial"/>
          <w:b/>
          <w:sz w:val="24"/>
          <w:szCs w:val="24"/>
        </w:rPr>
      </w:pPr>
      <w:r w:rsidRPr="00EB4ED9">
        <w:rPr>
          <w:rFonts w:ascii="Bookman Old Style" w:hAnsi="Bookman Old Style" w:cs="Arial"/>
          <w:b/>
          <w:sz w:val="24"/>
          <w:szCs w:val="24"/>
          <w:lang w:val="id-ID"/>
        </w:rPr>
        <w:t>Pengecualiaan</w:t>
      </w:r>
    </w:p>
    <w:p w:rsidR="006F0880" w:rsidRPr="00EB4ED9" w:rsidRDefault="00AF07DF" w:rsidP="00F758E4">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lang w:val="id-ID"/>
        </w:rPr>
        <w:t>Pasal 1</w:t>
      </w:r>
      <w:r w:rsidR="000F74C9" w:rsidRPr="00EB4ED9">
        <w:rPr>
          <w:rFonts w:ascii="Bookman Old Style" w:eastAsia="Times New Roman" w:hAnsi="Bookman Old Style" w:cs="Times New Roman"/>
          <w:b/>
          <w:sz w:val="24"/>
          <w:szCs w:val="24"/>
        </w:rPr>
        <w:t>5</w:t>
      </w:r>
    </w:p>
    <w:p w:rsidR="00AF07DF" w:rsidRPr="00EB4ED9" w:rsidRDefault="00AF07DF" w:rsidP="00586856">
      <w:pPr>
        <w:pStyle w:val="ListParagraph"/>
        <w:numPr>
          <w:ilvl w:val="4"/>
          <w:numId w:val="5"/>
        </w:numPr>
        <w:tabs>
          <w:tab w:val="left" w:pos="360"/>
        </w:tabs>
        <w:spacing w:after="120" w:line="280" w:lineRule="exact"/>
        <w:ind w:left="36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KTR sebagaimana dimaksud pada Pasal </w:t>
      </w:r>
      <w:r w:rsidR="000F74C9" w:rsidRPr="00EB4ED9">
        <w:rPr>
          <w:rFonts w:ascii="Bookman Old Style" w:eastAsia="Times New Roman" w:hAnsi="Bookman Old Style" w:cs="Times New Roman"/>
          <w:sz w:val="24"/>
          <w:szCs w:val="24"/>
        </w:rPr>
        <w:t>5</w:t>
      </w:r>
      <w:r w:rsidR="000F74C9" w:rsidRPr="00EB4ED9">
        <w:rPr>
          <w:rFonts w:ascii="Bookman Old Style" w:eastAsia="Times New Roman" w:hAnsi="Bookman Old Style" w:cs="Times New Roman"/>
          <w:sz w:val="24"/>
          <w:szCs w:val="24"/>
          <w:lang w:val="id-ID"/>
        </w:rPr>
        <w:t xml:space="preserve"> ayat (</w:t>
      </w:r>
      <w:r w:rsidR="000F74C9" w:rsidRPr="00EB4ED9">
        <w:rPr>
          <w:rFonts w:ascii="Bookman Old Style" w:eastAsia="Times New Roman" w:hAnsi="Bookman Old Style" w:cs="Times New Roman"/>
          <w:sz w:val="24"/>
          <w:szCs w:val="24"/>
        </w:rPr>
        <w:t>6</w:t>
      </w:r>
      <w:r w:rsidRPr="00EB4ED9">
        <w:rPr>
          <w:rFonts w:ascii="Bookman Old Style" w:eastAsia="Times New Roman" w:hAnsi="Bookman Old Style" w:cs="Times New Roman"/>
          <w:sz w:val="24"/>
          <w:szCs w:val="24"/>
          <w:lang w:val="id-ID"/>
        </w:rPr>
        <w:t>)</w:t>
      </w:r>
      <w:r w:rsidR="000F74C9" w:rsidRPr="00EB4ED9">
        <w:rPr>
          <w:rFonts w:ascii="Bookman Old Style" w:eastAsia="Times New Roman" w:hAnsi="Bookman Old Style" w:cs="Times New Roman"/>
          <w:sz w:val="24"/>
          <w:szCs w:val="24"/>
        </w:rPr>
        <w:t>, ayat (7)</w:t>
      </w:r>
      <w:r w:rsidRPr="00EB4ED9">
        <w:rPr>
          <w:rFonts w:ascii="Bookman Old Style" w:eastAsia="Times New Roman" w:hAnsi="Bookman Old Style" w:cs="Times New Roman"/>
          <w:sz w:val="24"/>
          <w:szCs w:val="24"/>
          <w:lang w:val="id-ID"/>
        </w:rPr>
        <w:t xml:space="preserve"> dan </w:t>
      </w:r>
      <w:r w:rsidR="000F74C9" w:rsidRPr="00EB4ED9">
        <w:rPr>
          <w:rFonts w:ascii="Bookman Old Style" w:eastAsia="Times New Roman" w:hAnsi="Bookman Old Style" w:cs="Times New Roman"/>
          <w:sz w:val="24"/>
          <w:szCs w:val="24"/>
        </w:rPr>
        <w:t>ayat (8)</w:t>
      </w:r>
      <w:r w:rsidRPr="00EB4ED9">
        <w:rPr>
          <w:rFonts w:ascii="Bookman Old Style" w:eastAsia="Times New Roman" w:hAnsi="Bookman Old Style" w:cs="Times New Roman"/>
          <w:sz w:val="24"/>
          <w:szCs w:val="24"/>
          <w:lang w:val="id-ID"/>
        </w:rPr>
        <w:t xml:space="preserve"> dapat menyediakan tempat khusus untuk merokok.</w:t>
      </w:r>
    </w:p>
    <w:p w:rsidR="00F454FC" w:rsidRPr="00EB4ED9" w:rsidRDefault="00F454FC" w:rsidP="00586856">
      <w:pPr>
        <w:pStyle w:val="ListParagraph"/>
        <w:numPr>
          <w:ilvl w:val="4"/>
          <w:numId w:val="5"/>
        </w:numPr>
        <w:tabs>
          <w:tab w:val="left" w:pos="360"/>
        </w:tabs>
        <w:spacing w:after="120" w:line="280" w:lineRule="exact"/>
        <w:ind w:left="36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rPr>
        <w:t xml:space="preserve">Pedagang dapat menjual dan mempromosikan rokok pada tempat </w:t>
      </w:r>
      <w:r w:rsidRPr="00EB4ED9">
        <w:rPr>
          <w:rFonts w:ascii="Bookman Old Style" w:eastAsia="Times New Roman" w:hAnsi="Bookman Old Style" w:cs="Times New Roman"/>
          <w:sz w:val="24"/>
          <w:szCs w:val="24"/>
          <w:lang w:val="id-ID"/>
        </w:rPr>
        <w:t>khusus untuk merokok</w:t>
      </w:r>
      <w:r w:rsidRPr="00EB4ED9">
        <w:rPr>
          <w:rFonts w:ascii="Bookman Old Style" w:eastAsia="Times New Roman" w:hAnsi="Bookman Old Style" w:cs="Times New Roman"/>
          <w:sz w:val="24"/>
          <w:szCs w:val="24"/>
        </w:rPr>
        <w:t>.</w:t>
      </w:r>
    </w:p>
    <w:p w:rsidR="00AF07DF" w:rsidRPr="00EB4ED9" w:rsidRDefault="00AF07DF" w:rsidP="00586856">
      <w:pPr>
        <w:pStyle w:val="ListParagraph"/>
        <w:numPr>
          <w:ilvl w:val="4"/>
          <w:numId w:val="5"/>
        </w:numPr>
        <w:tabs>
          <w:tab w:val="left" w:pos="360"/>
        </w:tabs>
        <w:spacing w:after="120" w:line="280" w:lineRule="exact"/>
        <w:ind w:left="36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Tempat khusus untuk merokok sebagaimana dimaksud pada ayat (1) harus memenuhi persyaratan:</w:t>
      </w:r>
    </w:p>
    <w:p w:rsidR="00AF07DF" w:rsidRPr="00EB4ED9" w:rsidRDefault="00AF07DF" w:rsidP="00586856">
      <w:pPr>
        <w:pStyle w:val="ListParagraph"/>
        <w:numPr>
          <w:ilvl w:val="1"/>
          <w:numId w:val="28"/>
        </w:numPr>
        <w:tabs>
          <w:tab w:val="left" w:pos="720"/>
        </w:tabs>
        <w:spacing w:after="120" w:line="280" w:lineRule="exact"/>
        <w:ind w:left="72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merupakan ruang terbuka atau ruang yang berhubungan langsung dengan udara luar sehingga udara dapat bersirkulasi dengan baik: </w:t>
      </w:r>
    </w:p>
    <w:p w:rsidR="00AF07DF" w:rsidRPr="00EB4ED9" w:rsidRDefault="00AF07DF" w:rsidP="00586856">
      <w:pPr>
        <w:pStyle w:val="ListParagraph"/>
        <w:numPr>
          <w:ilvl w:val="1"/>
          <w:numId w:val="28"/>
        </w:numPr>
        <w:tabs>
          <w:tab w:val="left" w:pos="720"/>
        </w:tabs>
        <w:spacing w:after="120" w:line="280" w:lineRule="exact"/>
        <w:ind w:left="72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 xml:space="preserve">terpisah dari gedung/tempat/ruang utama dan ruang lain yang digunakan untuk beraktivitas; </w:t>
      </w:r>
    </w:p>
    <w:p w:rsidR="00AF07DF" w:rsidRPr="00EB4ED9" w:rsidRDefault="00AF07DF" w:rsidP="00586856">
      <w:pPr>
        <w:pStyle w:val="ListParagraph"/>
        <w:numPr>
          <w:ilvl w:val="1"/>
          <w:numId w:val="28"/>
        </w:numPr>
        <w:tabs>
          <w:tab w:val="left" w:pos="720"/>
        </w:tabs>
        <w:spacing w:after="120" w:line="280" w:lineRule="exact"/>
        <w:ind w:left="720"/>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jauh dari pintu masuk dan keluar; dan</w:t>
      </w:r>
    </w:p>
    <w:p w:rsidR="00353DEB" w:rsidRPr="00F758E4" w:rsidRDefault="00AF07DF" w:rsidP="00F758E4">
      <w:pPr>
        <w:pStyle w:val="ListParagraph"/>
        <w:numPr>
          <w:ilvl w:val="1"/>
          <w:numId w:val="28"/>
        </w:numPr>
        <w:tabs>
          <w:tab w:val="left" w:pos="720"/>
        </w:tabs>
        <w:spacing w:after="240" w:line="280" w:lineRule="exact"/>
        <w:ind w:left="714" w:hanging="357"/>
        <w:contextualSpacing w:val="0"/>
        <w:jc w:val="both"/>
        <w:rPr>
          <w:rFonts w:ascii="Bookman Old Style" w:eastAsia="Times New Roman" w:hAnsi="Bookman Old Style" w:cs="Times New Roman"/>
          <w:sz w:val="24"/>
          <w:szCs w:val="24"/>
          <w:lang w:val="id-ID"/>
        </w:rPr>
      </w:pPr>
      <w:r w:rsidRPr="00EB4ED9">
        <w:rPr>
          <w:rFonts w:ascii="Bookman Old Style" w:eastAsia="Times New Roman" w:hAnsi="Bookman Old Style" w:cs="Times New Roman"/>
          <w:sz w:val="24"/>
          <w:szCs w:val="24"/>
          <w:lang w:val="id-ID"/>
        </w:rPr>
        <w:t>jauh dari tempat orang berlalu-lalang.</w:t>
      </w:r>
    </w:p>
    <w:p w:rsidR="006F0880" w:rsidRPr="00EB4ED9" w:rsidRDefault="00AF07DF" w:rsidP="00F758E4">
      <w:pPr>
        <w:autoSpaceDE w:val="0"/>
        <w:autoSpaceDN w:val="0"/>
        <w:adjustRightInd w:val="0"/>
        <w:spacing w:after="120" w:line="280" w:lineRule="exact"/>
        <w:jc w:val="center"/>
        <w:rPr>
          <w:rFonts w:ascii="Bookman Old Style" w:hAnsi="Bookman Old Style" w:cs="Arial"/>
          <w:b/>
          <w:sz w:val="24"/>
          <w:szCs w:val="24"/>
        </w:rPr>
      </w:pPr>
      <w:r w:rsidRPr="00EB4ED9">
        <w:rPr>
          <w:rFonts w:ascii="Bookman Old Style" w:hAnsi="Bookman Old Style" w:cs="Arial"/>
          <w:b/>
          <w:sz w:val="24"/>
          <w:szCs w:val="24"/>
          <w:lang w:val="id-ID"/>
        </w:rPr>
        <w:t>Pasal 1</w:t>
      </w:r>
      <w:r w:rsidR="000F74C9" w:rsidRPr="00EB4ED9">
        <w:rPr>
          <w:rFonts w:ascii="Bookman Old Style" w:hAnsi="Bookman Old Style" w:cs="Arial"/>
          <w:b/>
          <w:sz w:val="24"/>
          <w:szCs w:val="24"/>
        </w:rPr>
        <w:t>6</w:t>
      </w:r>
    </w:p>
    <w:p w:rsidR="006F0880" w:rsidRPr="00F758E4" w:rsidRDefault="00AF07DF" w:rsidP="00F758E4">
      <w:pPr>
        <w:tabs>
          <w:tab w:val="left" w:pos="360"/>
        </w:tabs>
        <w:autoSpaceDE w:val="0"/>
        <w:autoSpaceDN w:val="0"/>
        <w:adjustRightInd w:val="0"/>
        <w:spacing w:after="240" w:line="280" w:lineRule="exact"/>
        <w:jc w:val="both"/>
        <w:rPr>
          <w:rFonts w:ascii="Bookman Old Style" w:hAnsi="Bookman Old Style" w:cs="Arial"/>
          <w:sz w:val="24"/>
          <w:szCs w:val="24"/>
        </w:rPr>
      </w:pPr>
      <w:r w:rsidRPr="00EB4ED9">
        <w:rPr>
          <w:rFonts w:ascii="Bookman Old Style" w:hAnsi="Bookman Old Style" w:cs="Arial"/>
          <w:sz w:val="24"/>
          <w:szCs w:val="24"/>
          <w:lang w:val="id-ID"/>
        </w:rPr>
        <w:t>Larangan kegiatan menjual, mengiklankan, dan mempromosikan Produk Tembakau tidak berlaku bagi tempat yang digunakan untuk kegiatan penjualan Produk Tembakau di lingkungan KTR.</w:t>
      </w:r>
    </w:p>
    <w:p w:rsidR="002216B5" w:rsidRPr="00F758E4" w:rsidRDefault="002216B5" w:rsidP="00F758E4">
      <w:pPr>
        <w:autoSpaceDE w:val="0"/>
        <w:autoSpaceDN w:val="0"/>
        <w:adjustRightInd w:val="0"/>
        <w:spacing w:after="120" w:line="280" w:lineRule="exact"/>
        <w:jc w:val="center"/>
        <w:rPr>
          <w:rFonts w:ascii="Bookman Old Style" w:hAnsi="Bookman Old Style" w:cs="Arial"/>
          <w:b/>
          <w:sz w:val="24"/>
          <w:szCs w:val="24"/>
        </w:rPr>
      </w:pPr>
      <w:r w:rsidRPr="00EB4ED9">
        <w:rPr>
          <w:rFonts w:ascii="Bookman Old Style" w:hAnsi="Bookman Old Style" w:cs="Arial"/>
          <w:b/>
          <w:sz w:val="24"/>
          <w:szCs w:val="24"/>
          <w:lang w:val="id-ID"/>
        </w:rPr>
        <w:t>Pasal 1</w:t>
      </w:r>
      <w:r w:rsidRPr="00EB4ED9">
        <w:rPr>
          <w:rFonts w:ascii="Bookman Old Style" w:hAnsi="Bookman Old Style" w:cs="Arial"/>
          <w:b/>
          <w:sz w:val="24"/>
          <w:szCs w:val="24"/>
        </w:rPr>
        <w:t>7</w:t>
      </w:r>
    </w:p>
    <w:p w:rsidR="002216B5" w:rsidRPr="00EB4ED9" w:rsidRDefault="002216B5" w:rsidP="00586856">
      <w:pPr>
        <w:pStyle w:val="ListParagraph"/>
        <w:numPr>
          <w:ilvl w:val="0"/>
          <w:numId w:val="38"/>
        </w:numPr>
        <w:autoSpaceDE w:val="0"/>
        <w:autoSpaceDN w:val="0"/>
        <w:adjustRightInd w:val="0"/>
        <w:spacing w:after="120" w:line="280" w:lineRule="exact"/>
        <w:ind w:left="360"/>
        <w:contextualSpacing w:val="0"/>
        <w:jc w:val="both"/>
        <w:rPr>
          <w:rFonts w:ascii="Bookman Old Style" w:hAnsi="Bookman Old Style" w:cs="Bookman Old Style"/>
          <w:sz w:val="24"/>
          <w:szCs w:val="24"/>
        </w:rPr>
      </w:pPr>
      <w:r w:rsidRPr="00EB4ED9">
        <w:rPr>
          <w:rFonts w:ascii="Bookman Old Style" w:hAnsi="Bookman Old Style" w:cs="Bookman Old Style"/>
          <w:sz w:val="24"/>
          <w:szCs w:val="24"/>
        </w:rPr>
        <w:t xml:space="preserve">Pemerintah </w:t>
      </w:r>
      <w:r w:rsidR="00AE3A0F" w:rsidRPr="00EB4ED9">
        <w:rPr>
          <w:rFonts w:ascii="Bookman Old Style" w:hAnsi="Bookman Old Style" w:cs="Bookman Old Style"/>
          <w:sz w:val="24"/>
          <w:szCs w:val="24"/>
        </w:rPr>
        <w:t xml:space="preserve">Daerah </w:t>
      </w:r>
      <w:r w:rsidRPr="00EB4ED9">
        <w:rPr>
          <w:rFonts w:ascii="Bookman Old Style" w:hAnsi="Bookman Old Style" w:cs="Bookman Old Style"/>
          <w:sz w:val="24"/>
          <w:szCs w:val="24"/>
        </w:rPr>
        <w:t xml:space="preserve">melakukan pengendalian Iklan Produk Tembakau. </w:t>
      </w:r>
    </w:p>
    <w:p w:rsidR="002216B5" w:rsidRPr="00EB4ED9" w:rsidRDefault="002216B5" w:rsidP="00586856">
      <w:pPr>
        <w:pStyle w:val="ListParagraph"/>
        <w:numPr>
          <w:ilvl w:val="0"/>
          <w:numId w:val="38"/>
        </w:numPr>
        <w:autoSpaceDE w:val="0"/>
        <w:autoSpaceDN w:val="0"/>
        <w:adjustRightInd w:val="0"/>
        <w:spacing w:after="120" w:line="280" w:lineRule="exact"/>
        <w:ind w:left="360"/>
        <w:contextualSpacing w:val="0"/>
        <w:jc w:val="both"/>
        <w:rPr>
          <w:rFonts w:ascii="Bookman Old Style" w:hAnsi="Bookman Old Style" w:cs="Bookman Old Style"/>
          <w:sz w:val="24"/>
          <w:szCs w:val="24"/>
        </w:rPr>
      </w:pPr>
      <w:r w:rsidRPr="00EB4ED9">
        <w:rPr>
          <w:rFonts w:ascii="Bookman Old Style" w:hAnsi="Bookman Old Style" w:cs="Bookman Old Style"/>
          <w:sz w:val="24"/>
          <w:szCs w:val="24"/>
        </w:rPr>
        <w:t xml:space="preserve">Pengendalian Iklan Produk Tembakau sebagaimana dimaksud pada ayat (1) dilakukan pada media cetak, media penyiaran, media teknologi informasi, dan/atau media luar ruang. </w:t>
      </w:r>
    </w:p>
    <w:p w:rsidR="00AE3A0F" w:rsidRPr="00EB4ED9" w:rsidRDefault="00AE3A0F" w:rsidP="00586856">
      <w:pPr>
        <w:pStyle w:val="ListParagraph"/>
        <w:autoSpaceDE w:val="0"/>
        <w:autoSpaceDN w:val="0"/>
        <w:adjustRightInd w:val="0"/>
        <w:spacing w:after="120" w:line="280" w:lineRule="exact"/>
        <w:ind w:left="360"/>
        <w:contextualSpacing w:val="0"/>
        <w:jc w:val="both"/>
        <w:rPr>
          <w:rFonts w:ascii="Bookman Old Style" w:hAnsi="Bookman Old Style" w:cs="Bookman Old Style"/>
          <w:sz w:val="24"/>
          <w:szCs w:val="24"/>
        </w:rPr>
      </w:pPr>
    </w:p>
    <w:p w:rsidR="00F758E4" w:rsidRDefault="00F758E4" w:rsidP="00F758E4">
      <w:pPr>
        <w:autoSpaceDE w:val="0"/>
        <w:autoSpaceDN w:val="0"/>
        <w:adjustRightInd w:val="0"/>
        <w:spacing w:after="120" w:line="280" w:lineRule="exact"/>
        <w:jc w:val="right"/>
        <w:rPr>
          <w:rFonts w:ascii="Bookman Old Style" w:hAnsi="Bookman Old Style" w:cs="Arial"/>
          <w:b/>
          <w:sz w:val="24"/>
          <w:szCs w:val="24"/>
        </w:rPr>
      </w:pPr>
      <w:r>
        <w:rPr>
          <w:rFonts w:ascii="Bookman Old Style" w:hAnsi="Bookman Old Style" w:cs="Arial"/>
          <w:b/>
          <w:sz w:val="24"/>
          <w:szCs w:val="24"/>
        </w:rPr>
        <w:t>Pasal 18 ………………</w:t>
      </w:r>
    </w:p>
    <w:p w:rsidR="00F758E4" w:rsidRDefault="00F758E4" w:rsidP="00586856">
      <w:pPr>
        <w:autoSpaceDE w:val="0"/>
        <w:autoSpaceDN w:val="0"/>
        <w:adjustRightInd w:val="0"/>
        <w:spacing w:after="120" w:line="280" w:lineRule="exact"/>
        <w:jc w:val="center"/>
        <w:rPr>
          <w:rFonts w:ascii="Bookman Old Style" w:hAnsi="Bookman Old Style" w:cs="Arial"/>
          <w:b/>
          <w:sz w:val="24"/>
          <w:szCs w:val="24"/>
        </w:rPr>
      </w:pPr>
    </w:p>
    <w:p w:rsidR="00F758E4" w:rsidRDefault="00F758E4" w:rsidP="00586856">
      <w:pPr>
        <w:autoSpaceDE w:val="0"/>
        <w:autoSpaceDN w:val="0"/>
        <w:adjustRightInd w:val="0"/>
        <w:spacing w:after="120" w:line="280" w:lineRule="exact"/>
        <w:jc w:val="center"/>
        <w:rPr>
          <w:rFonts w:ascii="Bookman Old Style" w:hAnsi="Bookman Old Style" w:cs="Arial"/>
          <w:b/>
          <w:sz w:val="24"/>
          <w:szCs w:val="24"/>
        </w:rPr>
      </w:pPr>
    </w:p>
    <w:p w:rsidR="00AE3A0F" w:rsidRPr="00F758E4" w:rsidRDefault="00AE3A0F" w:rsidP="00F758E4">
      <w:pPr>
        <w:autoSpaceDE w:val="0"/>
        <w:autoSpaceDN w:val="0"/>
        <w:adjustRightInd w:val="0"/>
        <w:spacing w:after="120" w:line="280" w:lineRule="exact"/>
        <w:jc w:val="center"/>
        <w:rPr>
          <w:rFonts w:ascii="Bookman Old Style" w:hAnsi="Bookman Old Style" w:cs="Arial"/>
          <w:b/>
          <w:sz w:val="24"/>
          <w:szCs w:val="24"/>
        </w:rPr>
      </w:pPr>
      <w:r w:rsidRPr="00B640EE">
        <w:rPr>
          <w:rFonts w:ascii="Bookman Old Style" w:hAnsi="Bookman Old Style" w:cs="Arial"/>
          <w:b/>
          <w:sz w:val="24"/>
          <w:szCs w:val="24"/>
          <w:lang w:val="id-ID"/>
        </w:rPr>
        <w:lastRenderedPageBreak/>
        <w:t>Pasal 1</w:t>
      </w:r>
      <w:r w:rsidRPr="00B640EE">
        <w:rPr>
          <w:rFonts w:ascii="Bookman Old Style" w:hAnsi="Bookman Old Style" w:cs="Arial"/>
          <w:b/>
          <w:sz w:val="24"/>
          <w:szCs w:val="24"/>
        </w:rPr>
        <w:t>8</w:t>
      </w:r>
      <w:bookmarkStart w:id="0" w:name="_GoBack"/>
      <w:bookmarkEnd w:id="0"/>
    </w:p>
    <w:p w:rsidR="00AE3A0F" w:rsidRPr="00EB4ED9" w:rsidRDefault="00AE3A0F" w:rsidP="00586856">
      <w:pPr>
        <w:autoSpaceDE w:val="0"/>
        <w:autoSpaceDN w:val="0"/>
        <w:adjustRightInd w:val="0"/>
        <w:spacing w:after="120" w:line="280" w:lineRule="exact"/>
        <w:jc w:val="both"/>
        <w:rPr>
          <w:rFonts w:ascii="Bookman Old Style" w:hAnsi="Bookman Old Style" w:cs="Bookman Old Style"/>
          <w:sz w:val="24"/>
          <w:szCs w:val="24"/>
        </w:rPr>
      </w:pPr>
      <w:r w:rsidRPr="00EB4ED9">
        <w:rPr>
          <w:rFonts w:ascii="Bookman Old Style" w:hAnsi="Bookman Old Style" w:cs="Bookman Old Style"/>
          <w:sz w:val="24"/>
          <w:szCs w:val="24"/>
        </w:rPr>
        <w:t>Selain pengendalian Iklan Produk Tembakau sebagaimana dimaksud dalam Pasal 17, iklan di media luar ruang harus memenuhi ketentuan :</w:t>
      </w:r>
    </w:p>
    <w:p w:rsidR="00AE3A0F" w:rsidRPr="00EB4ED9" w:rsidRDefault="00AE3A0F" w:rsidP="00586856">
      <w:pPr>
        <w:pStyle w:val="ListParagraph"/>
        <w:numPr>
          <w:ilvl w:val="0"/>
          <w:numId w:val="39"/>
        </w:numPr>
        <w:autoSpaceDE w:val="0"/>
        <w:autoSpaceDN w:val="0"/>
        <w:adjustRightInd w:val="0"/>
        <w:spacing w:after="120" w:line="280" w:lineRule="exact"/>
        <w:ind w:left="360"/>
        <w:contextualSpacing w:val="0"/>
        <w:jc w:val="both"/>
        <w:rPr>
          <w:rFonts w:ascii="Bookman Old Style" w:hAnsi="Bookman Old Style" w:cs="Bookman Old Style"/>
          <w:sz w:val="24"/>
          <w:szCs w:val="24"/>
        </w:rPr>
      </w:pPr>
      <w:r w:rsidRPr="00EB4ED9">
        <w:rPr>
          <w:rFonts w:ascii="Bookman Old Style" w:hAnsi="Bookman Old Style" w:cs="Bookman Old Style"/>
          <w:sz w:val="24"/>
          <w:szCs w:val="24"/>
        </w:rPr>
        <w:t xml:space="preserve">tidak diletakkan di KTR; </w:t>
      </w:r>
    </w:p>
    <w:p w:rsidR="00AE3A0F" w:rsidRPr="00EB4ED9" w:rsidRDefault="00353DEB" w:rsidP="00586856">
      <w:pPr>
        <w:pStyle w:val="ListParagraph"/>
        <w:numPr>
          <w:ilvl w:val="0"/>
          <w:numId w:val="39"/>
        </w:numPr>
        <w:autoSpaceDE w:val="0"/>
        <w:autoSpaceDN w:val="0"/>
        <w:adjustRightInd w:val="0"/>
        <w:spacing w:after="120" w:line="280" w:lineRule="exact"/>
        <w:ind w:left="360"/>
        <w:contextualSpacing w:val="0"/>
        <w:jc w:val="both"/>
        <w:rPr>
          <w:rFonts w:ascii="Bookman Old Style" w:hAnsi="Bookman Old Style" w:cs="Bookman Old Style"/>
          <w:sz w:val="24"/>
          <w:szCs w:val="24"/>
        </w:rPr>
      </w:pPr>
      <w:r w:rsidRPr="00EB4ED9">
        <w:rPr>
          <w:rFonts w:ascii="Bookman Old Style" w:hAnsi="Bookman Old Style" w:cs="Bookman Old Style"/>
          <w:sz w:val="24"/>
          <w:szCs w:val="24"/>
        </w:rPr>
        <w:t xml:space="preserve">tidak boleh memotong jalan atau melintang dan </w:t>
      </w:r>
      <w:r w:rsidR="00AE3A0F" w:rsidRPr="00EB4ED9">
        <w:rPr>
          <w:rFonts w:ascii="Bookman Old Style" w:hAnsi="Bookman Old Style" w:cs="Bookman Old Style"/>
          <w:sz w:val="24"/>
          <w:szCs w:val="24"/>
        </w:rPr>
        <w:t xml:space="preserve">diletakkan sejajar dengan </w:t>
      </w:r>
      <w:r w:rsidRPr="00EB4ED9">
        <w:rPr>
          <w:rFonts w:ascii="Bookman Old Style" w:hAnsi="Bookman Old Style" w:cs="Bookman Old Style"/>
          <w:sz w:val="24"/>
          <w:szCs w:val="24"/>
        </w:rPr>
        <w:t>jalan;</w:t>
      </w:r>
    </w:p>
    <w:p w:rsidR="00AE3A0F" w:rsidRPr="00F758E4" w:rsidRDefault="00AE3A0F" w:rsidP="00F758E4">
      <w:pPr>
        <w:pStyle w:val="ListParagraph"/>
        <w:numPr>
          <w:ilvl w:val="0"/>
          <w:numId w:val="39"/>
        </w:numPr>
        <w:autoSpaceDE w:val="0"/>
        <w:autoSpaceDN w:val="0"/>
        <w:adjustRightInd w:val="0"/>
        <w:spacing w:after="240" w:line="280" w:lineRule="exact"/>
        <w:ind w:left="357" w:hanging="357"/>
        <w:contextualSpacing w:val="0"/>
        <w:jc w:val="both"/>
        <w:rPr>
          <w:rFonts w:ascii="Bookman Old Style" w:hAnsi="Bookman Old Style" w:cs="Bookman Old Style"/>
          <w:sz w:val="24"/>
          <w:szCs w:val="24"/>
        </w:rPr>
      </w:pPr>
      <w:r w:rsidRPr="00EB4ED9">
        <w:rPr>
          <w:rFonts w:ascii="Bookman Old Style" w:hAnsi="Bookman Old Style" w:cs="Bookman Old Style"/>
          <w:sz w:val="24"/>
          <w:szCs w:val="24"/>
        </w:rPr>
        <w:t xml:space="preserve">tidak boleh melebihi ukuran 72 m2 (tujuh puluh dua meter persegi). </w:t>
      </w:r>
    </w:p>
    <w:p w:rsidR="00AE3A0F" w:rsidRPr="00F758E4" w:rsidRDefault="00AE3A0F" w:rsidP="00F758E4">
      <w:pPr>
        <w:autoSpaceDE w:val="0"/>
        <w:autoSpaceDN w:val="0"/>
        <w:adjustRightInd w:val="0"/>
        <w:spacing w:after="120" w:line="280" w:lineRule="exact"/>
        <w:jc w:val="center"/>
        <w:rPr>
          <w:rFonts w:ascii="Bookman Old Style" w:hAnsi="Bookman Old Style" w:cs="Arial"/>
          <w:b/>
          <w:sz w:val="24"/>
          <w:szCs w:val="24"/>
        </w:rPr>
      </w:pPr>
      <w:r w:rsidRPr="00EB4ED9">
        <w:rPr>
          <w:rFonts w:ascii="Bookman Old Style" w:hAnsi="Bookman Old Style" w:cs="Arial"/>
          <w:b/>
          <w:sz w:val="24"/>
          <w:szCs w:val="24"/>
          <w:lang w:val="id-ID"/>
        </w:rPr>
        <w:t>Pasal 1</w:t>
      </w:r>
      <w:r w:rsidRPr="00EB4ED9">
        <w:rPr>
          <w:rFonts w:ascii="Bookman Old Style" w:hAnsi="Bookman Old Style" w:cs="Arial"/>
          <w:b/>
          <w:sz w:val="24"/>
          <w:szCs w:val="24"/>
        </w:rPr>
        <w:t>9</w:t>
      </w:r>
    </w:p>
    <w:p w:rsidR="00C63563" w:rsidRPr="00F758E4" w:rsidRDefault="00AE3A0F" w:rsidP="00F758E4">
      <w:pPr>
        <w:spacing w:after="240" w:line="280" w:lineRule="exact"/>
        <w:jc w:val="both"/>
        <w:rPr>
          <w:rFonts w:ascii="Bookman Old Style" w:hAnsi="Bookman Old Style" w:cs="Bookman Old Style"/>
          <w:sz w:val="24"/>
          <w:szCs w:val="24"/>
        </w:rPr>
      </w:pPr>
      <w:r w:rsidRPr="00EB4ED9">
        <w:rPr>
          <w:rFonts w:ascii="Bookman Old Style" w:hAnsi="Bookman Old Style" w:cs="Bookman Old Style"/>
          <w:sz w:val="24"/>
          <w:szCs w:val="24"/>
        </w:rPr>
        <w:t>Untuk memenuhi akses ketersediaan informasi dan pendidikan kesehatan masyarakat, Pemerintah Daerah menyelenggarakan iklan layanan masyarakat mengenai bahaya menggunakan Produk Tembakau.</w:t>
      </w:r>
    </w:p>
    <w:p w:rsidR="00AF07DF" w:rsidRPr="00EB4ED9" w:rsidRDefault="00AF07DF" w:rsidP="00586856">
      <w:pPr>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BAB VII</w:t>
      </w:r>
    </w:p>
    <w:p w:rsidR="00AF07DF" w:rsidRPr="00F758E4"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HAK DAN KEWAJIBAN</w:t>
      </w:r>
    </w:p>
    <w:p w:rsidR="00AF07DF" w:rsidRPr="00EB4ED9" w:rsidRDefault="00AF07DF" w:rsidP="00586856">
      <w:pPr>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Bagian Kesatu</w:t>
      </w:r>
    </w:p>
    <w:p w:rsidR="00AF07DF"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Hak</w:t>
      </w:r>
    </w:p>
    <w:p w:rsidR="006F0880"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AE3A0F" w:rsidRPr="00EB4ED9">
        <w:rPr>
          <w:rFonts w:ascii="Bookman Old Style" w:hAnsi="Bookman Old Style"/>
          <w:b/>
          <w:sz w:val="24"/>
          <w:szCs w:val="24"/>
        </w:rPr>
        <w:t>20</w:t>
      </w:r>
    </w:p>
    <w:p w:rsidR="00724D9B" w:rsidRPr="00EB4ED9" w:rsidRDefault="00AF07DF" w:rsidP="00586856">
      <w:pPr>
        <w:spacing w:after="120" w:line="280" w:lineRule="exact"/>
        <w:jc w:val="both"/>
        <w:rPr>
          <w:rFonts w:ascii="Bookman Old Style" w:hAnsi="Bookman Old Style"/>
          <w:sz w:val="24"/>
          <w:szCs w:val="24"/>
        </w:rPr>
      </w:pPr>
      <w:r w:rsidRPr="00EB4ED9">
        <w:rPr>
          <w:rFonts w:ascii="Bookman Old Style" w:hAnsi="Bookman Old Style"/>
          <w:sz w:val="24"/>
          <w:szCs w:val="24"/>
          <w:lang w:val="id-ID"/>
        </w:rPr>
        <w:t xml:space="preserve">Setiap orang berhak atas </w:t>
      </w:r>
      <w:r w:rsidR="00AE3A0F" w:rsidRPr="00EB4ED9">
        <w:rPr>
          <w:rFonts w:ascii="Bookman Old Style" w:hAnsi="Bookman Old Style"/>
          <w:sz w:val="24"/>
          <w:szCs w:val="24"/>
        </w:rPr>
        <w:t>:</w:t>
      </w:r>
    </w:p>
    <w:p w:rsidR="00AF07DF" w:rsidRPr="00EB4ED9" w:rsidRDefault="00AF07DF" w:rsidP="00586856">
      <w:pPr>
        <w:numPr>
          <w:ilvl w:val="0"/>
          <w:numId w:val="8"/>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Udara yang bersih dan sehat serta bebas dari asap rokok;</w:t>
      </w:r>
    </w:p>
    <w:p w:rsidR="00AF07DF" w:rsidRPr="00EB4ED9" w:rsidRDefault="00AF07DF" w:rsidP="00586856">
      <w:pPr>
        <w:numPr>
          <w:ilvl w:val="0"/>
          <w:numId w:val="8"/>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Informasi dan edukasi yang benar mengenai bahaya asap rokok bagi kesehatan;</w:t>
      </w:r>
    </w:p>
    <w:p w:rsidR="00AF07DF" w:rsidRPr="00EB4ED9" w:rsidRDefault="00AF07DF" w:rsidP="00586856">
      <w:pPr>
        <w:numPr>
          <w:ilvl w:val="0"/>
          <w:numId w:val="8"/>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Informasi mengenai KTR; dan</w:t>
      </w:r>
    </w:p>
    <w:p w:rsidR="006F0880" w:rsidRPr="00F758E4" w:rsidRDefault="00AF07DF" w:rsidP="00F758E4">
      <w:pPr>
        <w:numPr>
          <w:ilvl w:val="0"/>
          <w:numId w:val="8"/>
        </w:numPr>
        <w:tabs>
          <w:tab w:val="left" w:pos="360"/>
        </w:tabs>
        <w:spacing w:after="240" w:line="280" w:lineRule="exact"/>
        <w:ind w:left="357" w:hanging="357"/>
        <w:jc w:val="both"/>
        <w:rPr>
          <w:rFonts w:ascii="Bookman Old Style" w:hAnsi="Bookman Old Style"/>
          <w:sz w:val="24"/>
          <w:szCs w:val="24"/>
          <w:lang w:val="id-ID"/>
        </w:rPr>
      </w:pPr>
      <w:r w:rsidRPr="00EB4ED9">
        <w:rPr>
          <w:rFonts w:ascii="Bookman Old Style" w:hAnsi="Bookman Old Style"/>
          <w:sz w:val="24"/>
          <w:szCs w:val="24"/>
          <w:lang w:val="id-ID"/>
        </w:rPr>
        <w:t>Peran serta aktif dalam proses penetapan, pemanfaatan, dan pengendalian pemanfaatan KTR.</w:t>
      </w:r>
    </w:p>
    <w:p w:rsidR="00AF07DF" w:rsidRPr="00EB4ED9" w:rsidRDefault="00AF07DF" w:rsidP="00586856">
      <w:pPr>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Bagian Kedua</w:t>
      </w:r>
    </w:p>
    <w:p w:rsidR="00AF07DF"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Kewajiban</w:t>
      </w:r>
    </w:p>
    <w:p w:rsidR="006F0880" w:rsidRPr="00EB4ED9" w:rsidRDefault="00AE3A0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Pr="00EB4ED9">
        <w:rPr>
          <w:rFonts w:ascii="Bookman Old Style" w:hAnsi="Bookman Old Style"/>
          <w:b/>
          <w:sz w:val="24"/>
          <w:szCs w:val="24"/>
        </w:rPr>
        <w:t>21</w:t>
      </w:r>
    </w:p>
    <w:p w:rsidR="00AF07DF" w:rsidRPr="00EB4ED9" w:rsidRDefault="00AF07DF" w:rsidP="00586856">
      <w:pPr>
        <w:pStyle w:val="ListParagraph"/>
        <w:numPr>
          <w:ilvl w:val="0"/>
          <w:numId w:val="9"/>
        </w:numPr>
        <w:tabs>
          <w:tab w:val="left" w:pos="360"/>
        </w:tabs>
        <w:spacing w:after="120" w:line="280" w:lineRule="exact"/>
        <w:ind w:left="360"/>
        <w:contextualSpacing w:val="0"/>
        <w:jc w:val="both"/>
        <w:rPr>
          <w:rFonts w:ascii="Bookman Old Style" w:hAnsi="Bookman Old Style"/>
          <w:sz w:val="24"/>
          <w:szCs w:val="24"/>
          <w:lang w:val="id-ID"/>
        </w:rPr>
      </w:pPr>
      <w:r w:rsidRPr="00EB4ED9">
        <w:rPr>
          <w:rFonts w:ascii="Bookman Old Style" w:hAnsi="Bookman Old Style"/>
          <w:sz w:val="24"/>
          <w:szCs w:val="24"/>
          <w:lang w:val="id-ID"/>
        </w:rPr>
        <w:t>Setiap orang dan/atau badan wajib mematuhi ketentuan larangan ditempat atau area yang dinyatakan sebagai KTR.</w:t>
      </w:r>
    </w:p>
    <w:p w:rsidR="006F0880" w:rsidRPr="00F758E4" w:rsidRDefault="00AF07DF" w:rsidP="00F758E4">
      <w:pPr>
        <w:pStyle w:val="ListParagraph"/>
        <w:numPr>
          <w:ilvl w:val="0"/>
          <w:numId w:val="9"/>
        </w:numPr>
        <w:tabs>
          <w:tab w:val="left" w:pos="360"/>
        </w:tabs>
        <w:spacing w:after="240" w:line="280" w:lineRule="exact"/>
        <w:ind w:left="357" w:hanging="357"/>
        <w:contextualSpacing w:val="0"/>
        <w:jc w:val="both"/>
        <w:rPr>
          <w:rFonts w:ascii="Bookman Old Style" w:hAnsi="Bookman Old Style"/>
          <w:sz w:val="24"/>
          <w:szCs w:val="24"/>
          <w:lang w:val="id-ID"/>
        </w:rPr>
      </w:pPr>
      <w:r w:rsidRPr="00EB4ED9">
        <w:rPr>
          <w:rFonts w:ascii="Bookman Old Style" w:hAnsi="Bookman Old Style" w:cs="Franklin Gothic Medium"/>
          <w:sz w:val="24"/>
          <w:szCs w:val="24"/>
          <w:lang w:val="id-ID"/>
        </w:rPr>
        <w:t xml:space="preserve">Setiap orang, </w:t>
      </w:r>
      <w:r w:rsidRPr="00EB4ED9">
        <w:rPr>
          <w:rFonts w:ascii="Bookman Old Style" w:hAnsi="Bookman Old Style" w:cs="Arial"/>
          <w:sz w:val="24"/>
          <w:szCs w:val="24"/>
          <w:lang w:val="id-ID"/>
        </w:rPr>
        <w:t>kelompok, badan hukum, badan usaha, organisasi dan/atau lembaga wajib mematuhi peraturan daerah ini.</w:t>
      </w:r>
    </w:p>
    <w:p w:rsidR="00AF07DF" w:rsidRPr="00EB4ED9" w:rsidRDefault="00AF07DF" w:rsidP="00586856">
      <w:pPr>
        <w:spacing w:after="120" w:line="280" w:lineRule="exact"/>
        <w:jc w:val="center"/>
        <w:rPr>
          <w:rFonts w:ascii="Bookman Old Style" w:eastAsia="Times New Roman" w:hAnsi="Bookman Old Style" w:cs="Times New Roman"/>
          <w:b/>
          <w:sz w:val="24"/>
          <w:szCs w:val="24"/>
          <w:lang w:val="id-ID"/>
        </w:rPr>
      </w:pPr>
      <w:r w:rsidRPr="00EB4ED9">
        <w:rPr>
          <w:rFonts w:ascii="Bookman Old Style" w:hAnsi="Bookman Old Style" w:cs="Franklin Gothic Medium"/>
          <w:b/>
          <w:sz w:val="24"/>
          <w:szCs w:val="24"/>
          <w:lang w:val="id-ID"/>
        </w:rPr>
        <w:t>BAB</w:t>
      </w:r>
      <w:r w:rsidRPr="00EB4ED9">
        <w:rPr>
          <w:rFonts w:ascii="Bookman Old Style" w:eastAsia="Times New Roman" w:hAnsi="Bookman Old Style" w:cs="Times New Roman"/>
          <w:b/>
          <w:sz w:val="24"/>
          <w:szCs w:val="24"/>
          <w:lang w:val="id-ID"/>
        </w:rPr>
        <w:t xml:space="preserve"> VIII</w:t>
      </w:r>
    </w:p>
    <w:p w:rsidR="00E45CF7" w:rsidRPr="00EB4ED9" w:rsidRDefault="00E45CF7" w:rsidP="00F758E4">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t>PEMBINAAN DAN PENGAWASAN</w:t>
      </w:r>
    </w:p>
    <w:p w:rsidR="006F0880" w:rsidRPr="00EB4ED9" w:rsidRDefault="00AE3A0F" w:rsidP="00F758E4">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t>Pasal 22</w:t>
      </w:r>
    </w:p>
    <w:p w:rsidR="00E45CF7" w:rsidRPr="00EB4ED9" w:rsidRDefault="00E45CF7" w:rsidP="00586856">
      <w:pPr>
        <w:pStyle w:val="ListParagraph"/>
        <w:numPr>
          <w:ilvl w:val="0"/>
          <w:numId w:val="34"/>
        </w:numPr>
        <w:tabs>
          <w:tab w:val="left" w:pos="360"/>
        </w:tabs>
        <w:spacing w:after="120" w:line="280" w:lineRule="exact"/>
        <w:ind w:left="360"/>
        <w:contextualSpacing w:val="0"/>
        <w:jc w:val="both"/>
        <w:rPr>
          <w:rFonts w:ascii="Bookman Old Style" w:eastAsia="Times New Roman" w:hAnsi="Bookman Old Style" w:cs="Times New Roman"/>
          <w:sz w:val="24"/>
          <w:szCs w:val="24"/>
        </w:rPr>
      </w:pPr>
      <w:r w:rsidRPr="00EB4ED9">
        <w:rPr>
          <w:rFonts w:ascii="Bookman Old Style" w:eastAsia="Times New Roman" w:hAnsi="Bookman Old Style" w:cs="Times New Roman"/>
          <w:sz w:val="24"/>
          <w:szCs w:val="24"/>
          <w:lang w:val="id-ID"/>
        </w:rPr>
        <w:t xml:space="preserve">Walikota melakukan pembinaan dan pengawasan terhadap pelaksanaan KTR </w:t>
      </w:r>
      <w:r w:rsidRPr="00EB4ED9">
        <w:rPr>
          <w:rFonts w:ascii="Bookman Old Style" w:eastAsia="Times New Roman" w:hAnsi="Bookman Old Style" w:cs="Times New Roman"/>
          <w:sz w:val="24"/>
          <w:szCs w:val="24"/>
        </w:rPr>
        <w:t>dibantu oleh tim supervisi</w:t>
      </w:r>
      <w:r w:rsidRPr="00EB4ED9">
        <w:rPr>
          <w:rFonts w:ascii="Bookman Old Style" w:eastAsia="Times New Roman" w:hAnsi="Bookman Old Style" w:cs="Times New Roman"/>
          <w:sz w:val="24"/>
          <w:szCs w:val="24"/>
          <w:lang w:val="id-ID"/>
        </w:rPr>
        <w:t>.</w:t>
      </w:r>
    </w:p>
    <w:p w:rsidR="00E45CF7" w:rsidRPr="00EB4ED9" w:rsidRDefault="00E45CF7" w:rsidP="00586856">
      <w:pPr>
        <w:pStyle w:val="ListParagraph"/>
        <w:numPr>
          <w:ilvl w:val="0"/>
          <w:numId w:val="34"/>
        </w:numPr>
        <w:tabs>
          <w:tab w:val="left" w:pos="360"/>
        </w:tabs>
        <w:spacing w:after="120" w:line="280" w:lineRule="exact"/>
        <w:ind w:left="360"/>
        <w:contextualSpacing w:val="0"/>
        <w:jc w:val="both"/>
        <w:rPr>
          <w:rFonts w:ascii="Bookman Old Style" w:eastAsia="Times New Roman" w:hAnsi="Bookman Old Style" w:cs="Times New Roman"/>
          <w:sz w:val="24"/>
          <w:szCs w:val="24"/>
        </w:rPr>
      </w:pPr>
      <w:r w:rsidRPr="00EB4ED9">
        <w:rPr>
          <w:rFonts w:ascii="Bookman Old Style" w:eastAsia="Times New Roman" w:hAnsi="Bookman Old Style" w:cs="Times New Roman"/>
          <w:sz w:val="24"/>
          <w:szCs w:val="24"/>
          <w:lang w:val="id-ID"/>
        </w:rPr>
        <w:t xml:space="preserve">Ketentuan lebih lanjut </w:t>
      </w:r>
      <w:r w:rsidR="00AE3A0F" w:rsidRPr="00EB4ED9">
        <w:rPr>
          <w:rFonts w:ascii="Bookman Old Style" w:eastAsia="Times New Roman" w:hAnsi="Bookman Old Style" w:cs="Times New Roman"/>
          <w:sz w:val="24"/>
          <w:szCs w:val="24"/>
        </w:rPr>
        <w:t xml:space="preserve">mengenai pembinaan dan pengawasan </w:t>
      </w:r>
      <w:r w:rsidRPr="00EB4ED9">
        <w:rPr>
          <w:rFonts w:ascii="Bookman Old Style" w:eastAsia="Times New Roman" w:hAnsi="Bookman Old Style" w:cs="Times New Roman"/>
          <w:sz w:val="24"/>
          <w:szCs w:val="24"/>
          <w:lang w:val="id-ID"/>
        </w:rPr>
        <w:t>sebagaimana dimaksud pada ayat (1) diatur dalam Peraturan Walikota.</w:t>
      </w:r>
    </w:p>
    <w:p w:rsidR="00F758E4" w:rsidRDefault="00F758E4" w:rsidP="00586856">
      <w:pPr>
        <w:spacing w:after="120" w:line="280" w:lineRule="exact"/>
        <w:jc w:val="center"/>
        <w:rPr>
          <w:rFonts w:ascii="Bookman Old Style" w:eastAsia="Times New Roman" w:hAnsi="Bookman Old Style" w:cs="Times New Roman"/>
          <w:b/>
          <w:sz w:val="24"/>
          <w:szCs w:val="24"/>
        </w:rPr>
      </w:pPr>
    </w:p>
    <w:p w:rsidR="00F758E4" w:rsidRDefault="00F758E4" w:rsidP="00F758E4">
      <w:pPr>
        <w:spacing w:after="120" w:line="280" w:lineRule="exact"/>
        <w:jc w:val="right"/>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BAB IX ………………..</w:t>
      </w:r>
    </w:p>
    <w:p w:rsidR="00F758E4" w:rsidRDefault="00F758E4" w:rsidP="00586856">
      <w:pPr>
        <w:spacing w:after="120" w:line="280" w:lineRule="exact"/>
        <w:jc w:val="center"/>
        <w:rPr>
          <w:rFonts w:ascii="Bookman Old Style" w:eastAsia="Times New Roman" w:hAnsi="Bookman Old Style" w:cs="Times New Roman"/>
          <w:b/>
          <w:sz w:val="24"/>
          <w:szCs w:val="24"/>
        </w:rPr>
      </w:pPr>
    </w:p>
    <w:p w:rsidR="00F758E4" w:rsidRDefault="00F758E4" w:rsidP="00586856">
      <w:pPr>
        <w:spacing w:after="120" w:line="280" w:lineRule="exact"/>
        <w:jc w:val="center"/>
        <w:rPr>
          <w:rFonts w:ascii="Bookman Old Style" w:eastAsia="Times New Roman" w:hAnsi="Bookman Old Style" w:cs="Times New Roman"/>
          <w:b/>
          <w:sz w:val="24"/>
          <w:szCs w:val="24"/>
        </w:rPr>
      </w:pPr>
    </w:p>
    <w:p w:rsidR="00E45CF7" w:rsidRPr="00EB4ED9" w:rsidRDefault="00E45CF7" w:rsidP="00586856">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lastRenderedPageBreak/>
        <w:t>BAB IX</w:t>
      </w:r>
    </w:p>
    <w:p w:rsidR="00E45CF7" w:rsidRPr="00F758E4" w:rsidRDefault="009512A4" w:rsidP="00F758E4">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rPr>
        <w:t>PEMBIAYAAN</w:t>
      </w:r>
    </w:p>
    <w:p w:rsidR="006F0880" w:rsidRPr="00F758E4" w:rsidRDefault="00CD6BA2" w:rsidP="00F758E4">
      <w:pPr>
        <w:autoSpaceDE w:val="0"/>
        <w:autoSpaceDN w:val="0"/>
        <w:adjustRightInd w:val="0"/>
        <w:spacing w:after="120" w:line="280" w:lineRule="exact"/>
        <w:jc w:val="center"/>
        <w:rPr>
          <w:rFonts w:ascii="Bookman Old Style" w:eastAsia="Times New Roman" w:hAnsi="Bookman Old Style" w:cs="Times New Roman"/>
          <w:b/>
          <w:sz w:val="24"/>
          <w:szCs w:val="24"/>
        </w:rPr>
      </w:pPr>
      <w:r w:rsidRPr="00EB4ED9">
        <w:rPr>
          <w:rFonts w:ascii="Bookman Old Style" w:hAnsi="Bookman Old Style" w:cs="BookmanOldStyle"/>
          <w:b/>
          <w:sz w:val="24"/>
          <w:szCs w:val="24"/>
        </w:rPr>
        <w:t xml:space="preserve">Pasal </w:t>
      </w:r>
      <w:r w:rsidR="00AE3A0F" w:rsidRPr="00EB4ED9">
        <w:rPr>
          <w:rFonts w:ascii="Bookman Old Style" w:eastAsia="Times New Roman" w:hAnsi="Bookman Old Style" w:cs="Times New Roman"/>
          <w:b/>
          <w:sz w:val="24"/>
          <w:szCs w:val="24"/>
        </w:rPr>
        <w:t>23</w:t>
      </w:r>
    </w:p>
    <w:p w:rsidR="00CD6BA2" w:rsidRPr="00EB4ED9" w:rsidRDefault="00CD6BA2" w:rsidP="00586856">
      <w:pPr>
        <w:pStyle w:val="ListParagraph"/>
        <w:numPr>
          <w:ilvl w:val="2"/>
          <w:numId w:val="4"/>
        </w:numPr>
        <w:tabs>
          <w:tab w:val="left" w:pos="360"/>
        </w:tabs>
        <w:autoSpaceDE w:val="0"/>
        <w:autoSpaceDN w:val="0"/>
        <w:adjustRightInd w:val="0"/>
        <w:spacing w:after="120" w:line="280" w:lineRule="exact"/>
        <w:ind w:left="360"/>
        <w:contextualSpacing w:val="0"/>
        <w:jc w:val="both"/>
        <w:rPr>
          <w:rFonts w:ascii="Bookman Old Style" w:hAnsi="Bookman Old Style" w:cs="BookmanOldStyle"/>
          <w:sz w:val="24"/>
          <w:szCs w:val="24"/>
        </w:rPr>
      </w:pPr>
      <w:r w:rsidRPr="00EB4ED9">
        <w:rPr>
          <w:rFonts w:ascii="Bookman Old Style" w:hAnsi="Bookman Old Style" w:cs="BookmanOldStyle"/>
          <w:sz w:val="24"/>
          <w:szCs w:val="24"/>
        </w:rPr>
        <w:t>Pembiayaan penyelenggaraan</w:t>
      </w:r>
      <w:r w:rsidR="00724D9B" w:rsidRPr="00EB4ED9">
        <w:rPr>
          <w:rFonts w:ascii="Bookman Old Style" w:hAnsi="Bookman Old Style" w:cs="BookmanOldStyle"/>
          <w:sz w:val="24"/>
          <w:szCs w:val="24"/>
        </w:rPr>
        <w:t xml:space="preserve"> KTR dari APBD </w:t>
      </w:r>
      <w:r w:rsidRPr="00EB4ED9">
        <w:rPr>
          <w:rFonts w:ascii="Bookman Old Style" w:hAnsi="Bookman Old Style" w:cs="BookmanOldStyle"/>
          <w:sz w:val="24"/>
          <w:szCs w:val="24"/>
        </w:rPr>
        <w:t>merupakan bagian Pajak Rokok dari Provinsi.</w:t>
      </w:r>
    </w:p>
    <w:p w:rsidR="00CD6BA2" w:rsidRPr="00EB4ED9" w:rsidRDefault="00CD6BA2" w:rsidP="00586856">
      <w:pPr>
        <w:pStyle w:val="ListParagraph"/>
        <w:numPr>
          <w:ilvl w:val="1"/>
          <w:numId w:val="4"/>
        </w:numPr>
        <w:tabs>
          <w:tab w:val="left" w:pos="360"/>
        </w:tabs>
        <w:autoSpaceDE w:val="0"/>
        <w:autoSpaceDN w:val="0"/>
        <w:adjustRightInd w:val="0"/>
        <w:spacing w:after="120" w:line="280" w:lineRule="exact"/>
        <w:ind w:left="360"/>
        <w:contextualSpacing w:val="0"/>
        <w:jc w:val="both"/>
        <w:rPr>
          <w:rFonts w:ascii="Bookman Old Style" w:hAnsi="Bookman Old Style" w:cs="BookmanOldStyle"/>
          <w:sz w:val="24"/>
          <w:szCs w:val="24"/>
        </w:rPr>
      </w:pPr>
      <w:r w:rsidRPr="00EB4ED9">
        <w:rPr>
          <w:rFonts w:ascii="Bookman Old Style" w:hAnsi="Bookman Old Style" w:cs="BookmanOldStyle"/>
          <w:sz w:val="24"/>
          <w:szCs w:val="24"/>
        </w:rPr>
        <w:t>Penerimaan Pajak Rokok sebagaimana dimaksud pada ayat (1) dialokasikan paling sedikit 50% (lima puluh persen) untuk mendanai pelayanan kesehatan masyarakat dan penegakan hukum oleh aparat yang berwenang.</w:t>
      </w:r>
    </w:p>
    <w:p w:rsidR="004A0AF9" w:rsidRPr="00EB4ED9" w:rsidRDefault="004A0AF9" w:rsidP="00586856">
      <w:pPr>
        <w:pStyle w:val="ListParagraph"/>
        <w:numPr>
          <w:ilvl w:val="1"/>
          <w:numId w:val="4"/>
        </w:numPr>
        <w:tabs>
          <w:tab w:val="left" w:pos="360"/>
        </w:tabs>
        <w:autoSpaceDE w:val="0"/>
        <w:autoSpaceDN w:val="0"/>
        <w:adjustRightInd w:val="0"/>
        <w:spacing w:after="120" w:line="280" w:lineRule="exact"/>
        <w:ind w:left="360"/>
        <w:contextualSpacing w:val="0"/>
        <w:jc w:val="both"/>
        <w:rPr>
          <w:rFonts w:ascii="Bookman Old Style" w:hAnsi="Bookman Old Style" w:cs="BookmanOldStyle"/>
          <w:sz w:val="24"/>
          <w:szCs w:val="24"/>
        </w:rPr>
      </w:pPr>
      <w:r w:rsidRPr="00EB4ED9">
        <w:rPr>
          <w:rFonts w:ascii="Bookman Old Style" w:hAnsi="Bookman Old Style" w:cs="BookmanOldStyle"/>
          <w:sz w:val="24"/>
          <w:szCs w:val="24"/>
        </w:rPr>
        <w:t>Pelayanan kesehatan masyarakat, antara lain,pembangunan/pengadaan dan pemeliharaan sarana dan prasaranaunit pelayanan kesehatan, penyediaan sarana umum yang memadaibagi perokok (</w:t>
      </w:r>
      <w:r w:rsidRPr="00EB4ED9">
        <w:rPr>
          <w:rFonts w:ascii="Bookman Old Style" w:hAnsi="Bookman Old Style" w:cs="BookmanOldStyle,Italic"/>
          <w:i/>
          <w:iCs/>
          <w:sz w:val="24"/>
          <w:szCs w:val="24"/>
        </w:rPr>
        <w:t>smoking area</w:t>
      </w:r>
      <w:r w:rsidRPr="00EB4ED9">
        <w:rPr>
          <w:rFonts w:ascii="Bookman Old Style" w:hAnsi="Bookman Old Style" w:cs="BookmanOldStyle"/>
          <w:sz w:val="24"/>
          <w:szCs w:val="24"/>
        </w:rPr>
        <w:t>), kegiatan memasyarakatkan tentangbahaya merokok, dan iklan layanan masyarakat mengenai bahayamerokok.</w:t>
      </w:r>
    </w:p>
    <w:p w:rsidR="009512A4" w:rsidRPr="00EB4ED9" w:rsidRDefault="004A0AF9" w:rsidP="00586856">
      <w:pPr>
        <w:pStyle w:val="ListParagraph"/>
        <w:numPr>
          <w:ilvl w:val="1"/>
          <w:numId w:val="4"/>
        </w:numPr>
        <w:tabs>
          <w:tab w:val="left" w:pos="360"/>
        </w:tabs>
        <w:autoSpaceDE w:val="0"/>
        <w:autoSpaceDN w:val="0"/>
        <w:adjustRightInd w:val="0"/>
        <w:spacing w:after="120" w:line="280" w:lineRule="exact"/>
        <w:ind w:left="360"/>
        <w:contextualSpacing w:val="0"/>
        <w:jc w:val="both"/>
        <w:rPr>
          <w:rFonts w:ascii="Bookman Old Style" w:eastAsia="Times New Roman" w:hAnsi="Bookman Old Style" w:cs="Times New Roman"/>
          <w:b/>
          <w:sz w:val="24"/>
          <w:szCs w:val="24"/>
        </w:rPr>
      </w:pPr>
      <w:r w:rsidRPr="00EB4ED9">
        <w:rPr>
          <w:rFonts w:ascii="Bookman Old Style" w:hAnsi="Bookman Old Style" w:cs="BookmanOldStyle"/>
          <w:sz w:val="24"/>
          <w:szCs w:val="24"/>
        </w:rPr>
        <w:t xml:space="preserve">Penegakan hukum sesuai dengan kewenangan Pemerintah </w:t>
      </w:r>
      <w:r w:rsidR="00AE3A0F" w:rsidRPr="00EB4ED9">
        <w:rPr>
          <w:rFonts w:ascii="Bookman Old Style" w:hAnsi="Bookman Old Style" w:cs="BookmanOldStyle"/>
          <w:sz w:val="24"/>
          <w:szCs w:val="24"/>
        </w:rPr>
        <w:t>Daerah</w:t>
      </w:r>
      <w:r w:rsidRPr="00EB4ED9">
        <w:rPr>
          <w:rFonts w:ascii="Bookman Old Style" w:hAnsi="Bookman Old Style" w:cs="BookmanOldStyle"/>
          <w:sz w:val="24"/>
          <w:szCs w:val="24"/>
        </w:rPr>
        <w:t>yang dapat dikerjasamakan dengan pihak/instansi lain, antara lain,pemberantasan peredaran rokok ilegal dan penegakan aturan mengenailarangan merokok sesuai dengan peraturan perundang-undangan</w:t>
      </w:r>
      <w:r w:rsidR="00AB0060" w:rsidRPr="00EB4ED9">
        <w:rPr>
          <w:rFonts w:ascii="Bookman Old Style" w:hAnsi="Bookman Old Style" w:cs="BookmanOldStyle"/>
          <w:sz w:val="24"/>
          <w:szCs w:val="24"/>
        </w:rPr>
        <w:t>.</w:t>
      </w:r>
    </w:p>
    <w:p w:rsidR="00C63563" w:rsidRPr="00F758E4" w:rsidRDefault="00AB0060" w:rsidP="00F758E4">
      <w:pPr>
        <w:pStyle w:val="ListParagraph"/>
        <w:numPr>
          <w:ilvl w:val="1"/>
          <w:numId w:val="4"/>
        </w:numPr>
        <w:tabs>
          <w:tab w:val="left" w:pos="360"/>
        </w:tabs>
        <w:autoSpaceDE w:val="0"/>
        <w:autoSpaceDN w:val="0"/>
        <w:adjustRightInd w:val="0"/>
        <w:spacing w:after="240" w:line="280" w:lineRule="exact"/>
        <w:ind w:left="357" w:hanging="357"/>
        <w:contextualSpacing w:val="0"/>
        <w:jc w:val="both"/>
        <w:rPr>
          <w:rFonts w:ascii="Bookman Old Style" w:eastAsia="Times New Roman" w:hAnsi="Bookman Old Style" w:cs="Times New Roman"/>
          <w:b/>
          <w:sz w:val="24"/>
          <w:szCs w:val="24"/>
        </w:rPr>
      </w:pPr>
      <w:r w:rsidRPr="00EB4ED9">
        <w:rPr>
          <w:rFonts w:ascii="Bookman Old Style" w:hAnsi="Bookman Old Style"/>
          <w:sz w:val="24"/>
          <w:szCs w:val="24"/>
          <w:lang w:val="id-ID"/>
        </w:rPr>
        <w:t xml:space="preserve">Ketentuan lebih lanjut </w:t>
      </w:r>
      <w:r w:rsidRPr="00EB4ED9">
        <w:rPr>
          <w:rFonts w:ascii="Bookman Old Style" w:hAnsi="Bookman Old Style"/>
          <w:sz w:val="24"/>
          <w:szCs w:val="24"/>
        </w:rPr>
        <w:t xml:space="preserve">sebagaimana dimaksud pada ayat (3) dan ayat (4) </w:t>
      </w:r>
      <w:r w:rsidRPr="00EB4ED9">
        <w:rPr>
          <w:rFonts w:ascii="Bookman Old Style" w:hAnsi="Bookman Old Style"/>
          <w:sz w:val="24"/>
          <w:szCs w:val="24"/>
          <w:lang w:val="id-ID"/>
        </w:rPr>
        <w:t>diatur dengan Peraturan Walikota.</w:t>
      </w:r>
    </w:p>
    <w:p w:rsidR="001E47F7" w:rsidRPr="00EB4ED9" w:rsidRDefault="00AF07DF" w:rsidP="00F758E4">
      <w:pPr>
        <w:spacing w:after="120" w:line="280" w:lineRule="exact"/>
        <w:jc w:val="center"/>
        <w:rPr>
          <w:rFonts w:ascii="Bookman Old Style" w:eastAsia="Times New Roman" w:hAnsi="Bookman Old Style" w:cs="Times New Roman"/>
          <w:b/>
          <w:sz w:val="24"/>
          <w:szCs w:val="24"/>
        </w:rPr>
      </w:pPr>
      <w:r w:rsidRPr="00EB4ED9">
        <w:rPr>
          <w:rFonts w:ascii="Bookman Old Style" w:eastAsia="Times New Roman" w:hAnsi="Bookman Old Style" w:cs="Times New Roman"/>
          <w:b/>
          <w:sz w:val="24"/>
          <w:szCs w:val="24"/>
          <w:lang w:val="id-ID"/>
        </w:rPr>
        <w:t xml:space="preserve">Pasal </w:t>
      </w:r>
      <w:r w:rsidR="00AE3A0F" w:rsidRPr="00EB4ED9">
        <w:rPr>
          <w:rFonts w:ascii="Bookman Old Style" w:eastAsia="Times New Roman" w:hAnsi="Bookman Old Style" w:cs="Times New Roman"/>
          <w:b/>
          <w:sz w:val="24"/>
          <w:szCs w:val="24"/>
        </w:rPr>
        <w:t>24</w:t>
      </w:r>
    </w:p>
    <w:p w:rsidR="00AF07DF" w:rsidRPr="00F758E4" w:rsidRDefault="00AF07DF" w:rsidP="00F758E4">
      <w:pPr>
        <w:spacing w:after="240" w:line="280" w:lineRule="exact"/>
        <w:jc w:val="both"/>
        <w:rPr>
          <w:rFonts w:ascii="Bookman Old Style" w:eastAsia="Times New Roman" w:hAnsi="Bookman Old Style" w:cs="Times New Roman"/>
          <w:sz w:val="24"/>
          <w:szCs w:val="24"/>
        </w:rPr>
      </w:pPr>
      <w:r w:rsidRPr="00EB4ED9">
        <w:rPr>
          <w:rFonts w:ascii="Bookman Old Style" w:eastAsia="Times New Roman" w:hAnsi="Bookman Old Style" w:cs="Times New Roman"/>
          <w:sz w:val="24"/>
          <w:szCs w:val="24"/>
          <w:lang w:val="id-ID"/>
        </w:rPr>
        <w:t xml:space="preserve">Biaya pelaksanaan pembinaan, pengawasan penertiban dan pelaporan dibebankan pada </w:t>
      </w:r>
      <w:r w:rsidR="009512A4" w:rsidRPr="00EB4ED9">
        <w:rPr>
          <w:rFonts w:ascii="Bookman Old Style" w:eastAsia="Times New Roman" w:hAnsi="Bookman Old Style" w:cs="Times New Roman"/>
          <w:sz w:val="24"/>
          <w:szCs w:val="24"/>
        </w:rPr>
        <w:t>APBD</w:t>
      </w:r>
      <w:r w:rsidRPr="00EB4ED9">
        <w:rPr>
          <w:rFonts w:ascii="Bookman Old Style" w:eastAsia="Times New Roman" w:hAnsi="Bookman Old Style" w:cs="Times New Roman"/>
          <w:sz w:val="24"/>
          <w:szCs w:val="24"/>
          <w:lang w:val="id-ID"/>
        </w:rPr>
        <w:t xml:space="preserve"> Kota Serang.</w:t>
      </w:r>
    </w:p>
    <w:p w:rsidR="00C63EE4" w:rsidRPr="00EB4ED9" w:rsidRDefault="00C63EE4" w:rsidP="00586856">
      <w:pPr>
        <w:pStyle w:val="ListParagraph"/>
        <w:spacing w:after="120" w:line="280" w:lineRule="exact"/>
        <w:ind w:left="0"/>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 xml:space="preserve">BAB </w:t>
      </w:r>
      <w:r w:rsidRPr="00EB4ED9">
        <w:rPr>
          <w:rFonts w:ascii="Bookman Old Style" w:hAnsi="Bookman Old Style" w:cs="Franklin Gothic Medium"/>
          <w:b/>
          <w:sz w:val="24"/>
          <w:szCs w:val="24"/>
        </w:rPr>
        <w:t>X</w:t>
      </w:r>
    </w:p>
    <w:p w:rsidR="00C63EE4" w:rsidRPr="00F758E4" w:rsidRDefault="00C63EE4" w:rsidP="00F758E4">
      <w:pPr>
        <w:pStyle w:val="ListParagraph"/>
        <w:spacing w:after="120" w:line="280" w:lineRule="exact"/>
        <w:ind w:left="0"/>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rPr>
        <w:t>PENGHARGAAN</w:t>
      </w:r>
    </w:p>
    <w:p w:rsidR="00AF07DF" w:rsidRPr="00F758E4" w:rsidRDefault="00C63EE4" w:rsidP="00F758E4">
      <w:pPr>
        <w:pStyle w:val="ListParagraph"/>
        <w:spacing w:after="120" w:line="280" w:lineRule="exact"/>
        <w:ind w:left="0"/>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 xml:space="preserve">Pasal </w:t>
      </w:r>
      <w:r w:rsidR="00325F46" w:rsidRPr="00EB4ED9">
        <w:rPr>
          <w:rFonts w:ascii="Bookman Old Style" w:hAnsi="Bookman Old Style" w:cs="Franklin Gothic Medium"/>
          <w:b/>
          <w:sz w:val="24"/>
          <w:szCs w:val="24"/>
        </w:rPr>
        <w:t>2</w:t>
      </w:r>
      <w:r w:rsidR="00AE3A0F" w:rsidRPr="00EB4ED9">
        <w:rPr>
          <w:rFonts w:ascii="Bookman Old Style" w:hAnsi="Bookman Old Style" w:cs="Franklin Gothic Medium"/>
          <w:b/>
          <w:sz w:val="24"/>
          <w:szCs w:val="24"/>
        </w:rPr>
        <w:t>5</w:t>
      </w:r>
    </w:p>
    <w:p w:rsidR="006448F0" w:rsidRPr="00EB4ED9" w:rsidRDefault="00C63EE4" w:rsidP="00586856">
      <w:pPr>
        <w:pStyle w:val="ListParagraph"/>
        <w:numPr>
          <w:ilvl w:val="2"/>
          <w:numId w:val="4"/>
        </w:numPr>
        <w:spacing w:after="120" w:line="280" w:lineRule="exact"/>
        <w:ind w:left="36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 xml:space="preserve">Walikota memberikan penghargaan bagi setiap orang atau badan yang </w:t>
      </w:r>
      <w:r w:rsidR="008659F4" w:rsidRPr="00EB4ED9">
        <w:rPr>
          <w:rFonts w:ascii="Bookman Old Style" w:hAnsi="Bookman Old Style" w:cs="Franklin Gothic Medium"/>
          <w:sz w:val="24"/>
          <w:szCs w:val="24"/>
        </w:rPr>
        <w:t>menjadi teladan dalam mensosialisasikan dan mentaati KTR.</w:t>
      </w:r>
    </w:p>
    <w:p w:rsidR="008659F4" w:rsidRPr="00EB4ED9" w:rsidRDefault="008659F4" w:rsidP="00586856">
      <w:pPr>
        <w:pStyle w:val="ListParagraph"/>
        <w:numPr>
          <w:ilvl w:val="2"/>
          <w:numId w:val="4"/>
        </w:numPr>
        <w:spacing w:after="120" w:line="280" w:lineRule="exact"/>
        <w:ind w:left="36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 xml:space="preserve">Penghargaan sebagaimana dimaksud pada ayat (1) adalah untuk </w:t>
      </w:r>
      <w:r w:rsidR="00252F4F" w:rsidRPr="00EB4ED9">
        <w:rPr>
          <w:rFonts w:ascii="Bookman Old Style" w:hAnsi="Bookman Old Style" w:cs="Franklin Gothic Medium"/>
          <w:sz w:val="24"/>
          <w:szCs w:val="24"/>
        </w:rPr>
        <w:t>5</w:t>
      </w:r>
      <w:r w:rsidRPr="00EB4ED9">
        <w:rPr>
          <w:rFonts w:ascii="Bookman Old Style" w:hAnsi="Bookman Old Style" w:cs="Franklin Gothic Medium"/>
          <w:sz w:val="24"/>
          <w:szCs w:val="24"/>
        </w:rPr>
        <w:t xml:space="preserve"> (</w:t>
      </w:r>
      <w:r w:rsidR="00252F4F" w:rsidRPr="00EB4ED9">
        <w:rPr>
          <w:rFonts w:ascii="Bookman Old Style" w:hAnsi="Bookman Old Style" w:cs="Franklin Gothic Medium"/>
          <w:sz w:val="24"/>
          <w:szCs w:val="24"/>
        </w:rPr>
        <w:t>lima</w:t>
      </w:r>
      <w:r w:rsidRPr="00EB4ED9">
        <w:rPr>
          <w:rFonts w:ascii="Bookman Old Style" w:hAnsi="Bookman Old Style" w:cs="Franklin Gothic Medium"/>
          <w:sz w:val="24"/>
          <w:szCs w:val="24"/>
        </w:rPr>
        <w:t xml:space="preserve">) </w:t>
      </w:r>
      <w:r w:rsidR="008A6D85" w:rsidRPr="00EB4ED9">
        <w:rPr>
          <w:rFonts w:ascii="Bookman Old Style" w:hAnsi="Bookman Old Style" w:cs="Franklin Gothic Medium"/>
          <w:sz w:val="24"/>
          <w:szCs w:val="24"/>
        </w:rPr>
        <w:t>orang dan/atau badan</w:t>
      </w:r>
      <w:r w:rsidRPr="00EB4ED9">
        <w:rPr>
          <w:rFonts w:ascii="Bookman Old Style" w:hAnsi="Bookman Old Style" w:cs="Franklin Gothic Medium"/>
          <w:sz w:val="24"/>
          <w:szCs w:val="24"/>
        </w:rPr>
        <w:t xml:space="preserve"> meliputi :</w:t>
      </w:r>
    </w:p>
    <w:p w:rsidR="008659F4" w:rsidRPr="00EB4ED9" w:rsidRDefault="008659F4" w:rsidP="00586856">
      <w:pPr>
        <w:pStyle w:val="ListParagraph"/>
        <w:numPr>
          <w:ilvl w:val="4"/>
          <w:numId w:val="28"/>
        </w:numPr>
        <w:tabs>
          <w:tab w:val="left" w:pos="720"/>
        </w:tabs>
        <w:spacing w:after="120" w:line="280" w:lineRule="exact"/>
        <w:ind w:left="72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Orang sebagai individu;</w:t>
      </w:r>
    </w:p>
    <w:p w:rsidR="008659F4" w:rsidRPr="00EB4ED9" w:rsidRDefault="008659F4" w:rsidP="00586856">
      <w:pPr>
        <w:pStyle w:val="ListParagraph"/>
        <w:numPr>
          <w:ilvl w:val="4"/>
          <w:numId w:val="28"/>
        </w:numPr>
        <w:tabs>
          <w:tab w:val="left" w:pos="720"/>
        </w:tabs>
        <w:spacing w:after="120" w:line="280" w:lineRule="exact"/>
        <w:ind w:left="72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 xml:space="preserve">Pegawai Negeri Sipil dan/atau Pegawai </w:t>
      </w:r>
      <w:r w:rsidR="00252F4F" w:rsidRPr="00EB4ED9">
        <w:rPr>
          <w:rFonts w:ascii="Bookman Old Style" w:hAnsi="Bookman Old Style" w:cs="Franklin Gothic Medium"/>
          <w:sz w:val="24"/>
          <w:szCs w:val="24"/>
        </w:rPr>
        <w:t xml:space="preserve">Pemerintah </w:t>
      </w:r>
      <w:r w:rsidRPr="00EB4ED9">
        <w:rPr>
          <w:rFonts w:ascii="Bookman Old Style" w:hAnsi="Bookman Old Style" w:cs="Franklin Gothic Medium"/>
          <w:sz w:val="24"/>
          <w:szCs w:val="24"/>
        </w:rPr>
        <w:t xml:space="preserve">Dengan Perjanjian Kerja </w:t>
      </w:r>
      <w:r w:rsidR="00252F4F" w:rsidRPr="00EB4ED9">
        <w:rPr>
          <w:rFonts w:ascii="Bookman Old Style" w:hAnsi="Bookman Old Style" w:cs="Franklin Gothic Medium"/>
          <w:sz w:val="24"/>
          <w:szCs w:val="24"/>
        </w:rPr>
        <w:t xml:space="preserve">di Lingkungan </w:t>
      </w:r>
      <w:r w:rsidRPr="00EB4ED9">
        <w:rPr>
          <w:rFonts w:ascii="Bookman Old Style" w:hAnsi="Bookman Old Style" w:cs="Franklin Gothic Medium"/>
          <w:sz w:val="24"/>
          <w:szCs w:val="24"/>
        </w:rPr>
        <w:t xml:space="preserve">Pemerintah Kota Serang; </w:t>
      </w:r>
    </w:p>
    <w:p w:rsidR="008659F4" w:rsidRPr="00EB4ED9" w:rsidRDefault="008659F4" w:rsidP="00586856">
      <w:pPr>
        <w:pStyle w:val="ListParagraph"/>
        <w:numPr>
          <w:ilvl w:val="4"/>
          <w:numId w:val="28"/>
        </w:numPr>
        <w:tabs>
          <w:tab w:val="left" w:pos="720"/>
        </w:tabs>
        <w:spacing w:after="120" w:line="280" w:lineRule="exact"/>
        <w:ind w:left="72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 xml:space="preserve">Pimpinan dari instansi Pemerintah </w:t>
      </w:r>
      <w:r w:rsidR="006257B3" w:rsidRPr="00EB4ED9">
        <w:rPr>
          <w:rFonts w:ascii="Bookman Old Style" w:hAnsi="Bookman Old Style" w:cs="Franklin Gothic Medium"/>
          <w:sz w:val="24"/>
          <w:szCs w:val="24"/>
        </w:rPr>
        <w:t>Daerah</w:t>
      </w:r>
      <w:r w:rsidRPr="00EB4ED9">
        <w:rPr>
          <w:rFonts w:ascii="Bookman Old Style" w:hAnsi="Bookman Old Style" w:cs="Franklin Gothic Medium"/>
          <w:sz w:val="24"/>
          <w:szCs w:val="24"/>
        </w:rPr>
        <w:t>;</w:t>
      </w:r>
    </w:p>
    <w:p w:rsidR="008659F4" w:rsidRPr="00EB4ED9" w:rsidRDefault="008659F4" w:rsidP="00586856">
      <w:pPr>
        <w:pStyle w:val="ListParagraph"/>
        <w:numPr>
          <w:ilvl w:val="4"/>
          <w:numId w:val="28"/>
        </w:numPr>
        <w:tabs>
          <w:tab w:val="left" w:pos="720"/>
        </w:tabs>
        <w:spacing w:after="120" w:line="280" w:lineRule="exact"/>
        <w:ind w:left="72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 xml:space="preserve">Pimpinan non instansi Pemerintah </w:t>
      </w:r>
      <w:r w:rsidR="006257B3" w:rsidRPr="00EB4ED9">
        <w:rPr>
          <w:rFonts w:ascii="Bookman Old Style" w:hAnsi="Bookman Old Style" w:cs="Franklin Gothic Medium"/>
          <w:sz w:val="24"/>
          <w:szCs w:val="24"/>
        </w:rPr>
        <w:t>Daerah</w:t>
      </w:r>
      <w:r w:rsidRPr="00EB4ED9">
        <w:rPr>
          <w:rFonts w:ascii="Bookman Old Style" w:hAnsi="Bookman Old Style" w:cs="Franklin Gothic Medium"/>
          <w:sz w:val="24"/>
          <w:szCs w:val="24"/>
        </w:rPr>
        <w:t>;</w:t>
      </w:r>
    </w:p>
    <w:p w:rsidR="008659F4" w:rsidRPr="00EB4ED9" w:rsidRDefault="008659F4" w:rsidP="00586856">
      <w:pPr>
        <w:pStyle w:val="ListParagraph"/>
        <w:numPr>
          <w:ilvl w:val="4"/>
          <w:numId w:val="28"/>
        </w:numPr>
        <w:tabs>
          <w:tab w:val="left" w:pos="720"/>
        </w:tabs>
        <w:spacing w:after="120" w:line="280" w:lineRule="exact"/>
        <w:ind w:left="72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Orang atau Badan sebagai Pelaku usaha.</w:t>
      </w:r>
    </w:p>
    <w:p w:rsidR="008659F4" w:rsidRPr="00EB4ED9" w:rsidRDefault="008659F4" w:rsidP="00586856">
      <w:pPr>
        <w:pStyle w:val="ListParagraph"/>
        <w:numPr>
          <w:ilvl w:val="2"/>
          <w:numId w:val="4"/>
        </w:numPr>
        <w:tabs>
          <w:tab w:val="left" w:pos="360"/>
        </w:tabs>
        <w:spacing w:after="120" w:line="280" w:lineRule="exact"/>
        <w:ind w:left="36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 xml:space="preserve">Penghargaan sebagaimana dimaksud pada ayat (1) diberikan </w:t>
      </w:r>
      <w:r w:rsidR="00252F4F" w:rsidRPr="00EB4ED9">
        <w:rPr>
          <w:rFonts w:ascii="Bookman Old Style" w:hAnsi="Bookman Old Style" w:cs="Franklin Gothic Medium"/>
          <w:sz w:val="24"/>
          <w:szCs w:val="24"/>
        </w:rPr>
        <w:t>setiap tahun bersamaan dengan</w:t>
      </w:r>
      <w:r w:rsidRPr="00EB4ED9">
        <w:rPr>
          <w:rFonts w:ascii="Bookman Old Style" w:hAnsi="Bookman Old Style" w:cs="Franklin Gothic Medium"/>
          <w:sz w:val="24"/>
          <w:szCs w:val="24"/>
        </w:rPr>
        <w:t xml:space="preserve"> memperingati </w:t>
      </w:r>
      <w:r w:rsidR="006257B3" w:rsidRPr="00EB4ED9">
        <w:rPr>
          <w:rFonts w:ascii="Bookman Old Style" w:hAnsi="Bookman Old Style" w:cs="Franklin Gothic Medium"/>
          <w:sz w:val="24"/>
          <w:szCs w:val="24"/>
        </w:rPr>
        <w:t xml:space="preserve">hari </w:t>
      </w:r>
      <w:r w:rsidRPr="00EB4ED9">
        <w:rPr>
          <w:rFonts w:ascii="Bookman Old Style" w:hAnsi="Bookman Old Style" w:cs="Franklin Gothic Medium"/>
          <w:sz w:val="24"/>
          <w:szCs w:val="24"/>
        </w:rPr>
        <w:t>ulangtahun</w:t>
      </w:r>
      <w:r w:rsidR="006257B3" w:rsidRPr="00EB4ED9">
        <w:rPr>
          <w:rFonts w:ascii="Bookman Old Style" w:hAnsi="Bookman Old Style" w:cs="Franklin Gothic Medium"/>
          <w:sz w:val="24"/>
          <w:szCs w:val="24"/>
        </w:rPr>
        <w:t>.</w:t>
      </w:r>
    </w:p>
    <w:p w:rsidR="008659F4" w:rsidRPr="00EB4ED9" w:rsidRDefault="008659F4" w:rsidP="00586856">
      <w:pPr>
        <w:pStyle w:val="ListParagraph"/>
        <w:numPr>
          <w:ilvl w:val="2"/>
          <w:numId w:val="4"/>
        </w:numPr>
        <w:tabs>
          <w:tab w:val="left" w:pos="360"/>
        </w:tabs>
        <w:spacing w:after="120" w:line="280" w:lineRule="exact"/>
        <w:ind w:left="360"/>
        <w:contextualSpacing w:val="0"/>
        <w:jc w:val="both"/>
        <w:rPr>
          <w:rFonts w:ascii="Bookman Old Style" w:hAnsi="Bookman Old Style" w:cs="Franklin Gothic Medium"/>
          <w:sz w:val="24"/>
          <w:szCs w:val="24"/>
        </w:rPr>
      </w:pPr>
      <w:r w:rsidRPr="00EB4ED9">
        <w:rPr>
          <w:rFonts w:ascii="Bookman Old Style" w:hAnsi="Bookman Old Style" w:cs="Franklin Gothic Medium"/>
          <w:sz w:val="24"/>
          <w:szCs w:val="24"/>
        </w:rPr>
        <w:t>Kete</w:t>
      </w:r>
      <w:r w:rsidR="00252F4F" w:rsidRPr="00EB4ED9">
        <w:rPr>
          <w:rFonts w:ascii="Bookman Old Style" w:hAnsi="Bookman Old Style" w:cs="Franklin Gothic Medium"/>
          <w:sz w:val="24"/>
          <w:szCs w:val="24"/>
        </w:rPr>
        <w:t>ntuan lebihlanjut sebagaimana dimaksud pada ayat (1) dan ayat (2) diatur dalam Peraturan Walikota.</w:t>
      </w:r>
    </w:p>
    <w:p w:rsidR="001E47F7" w:rsidRPr="00EB4ED9" w:rsidRDefault="001E47F7" w:rsidP="00586856">
      <w:pPr>
        <w:pStyle w:val="ListParagraph"/>
        <w:spacing w:after="120" w:line="280" w:lineRule="exact"/>
        <w:ind w:left="1800"/>
        <w:contextualSpacing w:val="0"/>
        <w:jc w:val="center"/>
        <w:rPr>
          <w:rFonts w:ascii="Bookman Old Style" w:hAnsi="Bookman Old Style" w:cs="Franklin Gothic Medium"/>
          <w:b/>
          <w:sz w:val="24"/>
          <w:szCs w:val="24"/>
          <w:lang w:val="id-ID"/>
        </w:rPr>
      </w:pPr>
    </w:p>
    <w:p w:rsidR="006D6A4A" w:rsidRPr="00F758E4" w:rsidRDefault="00F758E4" w:rsidP="00F758E4">
      <w:pPr>
        <w:pStyle w:val="ListParagraph"/>
        <w:spacing w:after="120" w:line="280" w:lineRule="exact"/>
        <w:ind w:left="1800"/>
        <w:contextualSpacing w:val="0"/>
        <w:jc w:val="right"/>
        <w:rPr>
          <w:rFonts w:ascii="Bookman Old Style" w:hAnsi="Bookman Old Style" w:cs="Franklin Gothic Medium"/>
          <w:b/>
          <w:sz w:val="24"/>
          <w:szCs w:val="24"/>
        </w:rPr>
      </w:pPr>
      <w:r>
        <w:rPr>
          <w:rFonts w:ascii="Bookman Old Style" w:hAnsi="Bookman Old Style" w:cs="Franklin Gothic Medium"/>
          <w:b/>
          <w:sz w:val="24"/>
          <w:szCs w:val="24"/>
        </w:rPr>
        <w:t>BAB XI ………………</w:t>
      </w:r>
    </w:p>
    <w:p w:rsidR="006D6A4A" w:rsidRPr="00F758E4" w:rsidRDefault="006D6A4A" w:rsidP="00F758E4">
      <w:pPr>
        <w:spacing w:after="120" w:line="280" w:lineRule="exact"/>
        <w:rPr>
          <w:rFonts w:ascii="Bookman Old Style" w:hAnsi="Bookman Old Style" w:cs="Franklin Gothic Medium"/>
          <w:b/>
          <w:sz w:val="24"/>
          <w:szCs w:val="24"/>
        </w:rPr>
      </w:pPr>
    </w:p>
    <w:p w:rsidR="00AF07DF" w:rsidRPr="00EB4ED9" w:rsidRDefault="00AF07DF" w:rsidP="00586856">
      <w:pPr>
        <w:pStyle w:val="ListParagraph"/>
        <w:spacing w:after="120" w:line="280" w:lineRule="exact"/>
        <w:ind w:left="0"/>
        <w:contextualSpacing w:val="0"/>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lastRenderedPageBreak/>
        <w:t xml:space="preserve">BAB </w:t>
      </w:r>
      <w:r w:rsidRPr="00EB4ED9">
        <w:rPr>
          <w:rFonts w:ascii="Bookman Old Style" w:hAnsi="Bookman Old Style" w:cs="Franklin Gothic Medium"/>
          <w:b/>
          <w:sz w:val="24"/>
          <w:szCs w:val="24"/>
        </w:rPr>
        <w:t>X</w:t>
      </w:r>
      <w:r w:rsidR="00E45CF7" w:rsidRPr="00EB4ED9">
        <w:rPr>
          <w:rFonts w:ascii="Bookman Old Style" w:hAnsi="Bookman Old Style" w:cs="Franklin Gothic Medium"/>
          <w:b/>
          <w:sz w:val="24"/>
          <w:szCs w:val="24"/>
        </w:rPr>
        <w:t>I</w:t>
      </w:r>
    </w:p>
    <w:p w:rsidR="006257B3" w:rsidRPr="00EB4ED9" w:rsidRDefault="00AF07DF" w:rsidP="00F758E4">
      <w:pPr>
        <w:spacing w:after="120" w:line="280" w:lineRule="exact"/>
        <w:jc w:val="center"/>
        <w:rPr>
          <w:rFonts w:ascii="Bookman Old Style" w:hAnsi="Bookman Old Style" w:cs="Franklin Gothic Medium"/>
          <w:b/>
          <w:sz w:val="24"/>
          <w:szCs w:val="24"/>
        </w:rPr>
      </w:pPr>
      <w:r w:rsidRPr="00EB4ED9">
        <w:rPr>
          <w:rFonts w:ascii="Bookman Old Style" w:hAnsi="Bookman Old Style" w:cs="Franklin Gothic Medium"/>
          <w:b/>
          <w:sz w:val="24"/>
          <w:szCs w:val="24"/>
          <w:lang w:val="id-ID"/>
        </w:rPr>
        <w:t>SANKSI ADMINISTRATIF</w:t>
      </w:r>
    </w:p>
    <w:p w:rsidR="006257B3" w:rsidRPr="00EB4ED9" w:rsidRDefault="006257B3" w:rsidP="00586856">
      <w:pPr>
        <w:spacing w:after="120" w:line="280" w:lineRule="exact"/>
        <w:jc w:val="center"/>
        <w:rPr>
          <w:rFonts w:ascii="Bookman Old Style" w:hAnsi="Bookman Old Style" w:cs="Franklin Gothic Medium"/>
          <w:b/>
          <w:sz w:val="24"/>
          <w:szCs w:val="24"/>
        </w:rPr>
      </w:pPr>
      <w:r w:rsidRPr="00EB4ED9">
        <w:rPr>
          <w:rFonts w:ascii="Bookman Old Style" w:hAnsi="Bookman Old Style" w:cs="Franklin Gothic Medium"/>
          <w:b/>
          <w:sz w:val="24"/>
          <w:szCs w:val="24"/>
        </w:rPr>
        <w:t>Bagian Kesatu</w:t>
      </w:r>
    </w:p>
    <w:p w:rsidR="00AF07DF" w:rsidRPr="00F758E4" w:rsidRDefault="006257B3" w:rsidP="00F758E4">
      <w:pPr>
        <w:spacing w:after="120" w:line="280" w:lineRule="exact"/>
        <w:jc w:val="center"/>
        <w:rPr>
          <w:rFonts w:ascii="Bookman Old Style" w:hAnsi="Bookman Old Style" w:cs="Franklin Gothic Medium"/>
          <w:sz w:val="24"/>
          <w:szCs w:val="24"/>
        </w:rPr>
      </w:pPr>
      <w:r w:rsidRPr="00EB4ED9">
        <w:rPr>
          <w:rFonts w:ascii="Bookman Old Style" w:hAnsi="Bookman Old Style" w:cs="Franklin Gothic Medium"/>
          <w:b/>
          <w:sz w:val="24"/>
          <w:szCs w:val="24"/>
        </w:rPr>
        <w:t>Umum</w:t>
      </w:r>
    </w:p>
    <w:p w:rsidR="001E47F7"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325F46" w:rsidRPr="00EB4ED9">
        <w:rPr>
          <w:rFonts w:ascii="Bookman Old Style" w:hAnsi="Bookman Old Style"/>
          <w:b/>
          <w:sz w:val="24"/>
          <w:szCs w:val="24"/>
        </w:rPr>
        <w:t>2</w:t>
      </w:r>
      <w:r w:rsidR="00AE3A0F" w:rsidRPr="00EB4ED9">
        <w:rPr>
          <w:rFonts w:ascii="Bookman Old Style" w:hAnsi="Bookman Old Style"/>
          <w:b/>
          <w:sz w:val="24"/>
          <w:szCs w:val="24"/>
        </w:rPr>
        <w:t>6</w:t>
      </w:r>
    </w:p>
    <w:p w:rsidR="00AF07DF" w:rsidRPr="00EB4ED9" w:rsidRDefault="00AF07DF" w:rsidP="00586856">
      <w:pPr>
        <w:spacing w:after="120" w:line="280" w:lineRule="exact"/>
        <w:jc w:val="both"/>
        <w:rPr>
          <w:rFonts w:ascii="Bookman Old Style" w:hAnsi="Bookman Old Style"/>
          <w:sz w:val="24"/>
          <w:szCs w:val="24"/>
          <w:lang w:val="id-ID"/>
        </w:rPr>
      </w:pPr>
      <w:r w:rsidRPr="00EB4ED9">
        <w:rPr>
          <w:rFonts w:ascii="Bookman Old Style" w:hAnsi="Bookman Old Style"/>
          <w:sz w:val="24"/>
          <w:szCs w:val="24"/>
          <w:lang w:val="id-ID"/>
        </w:rPr>
        <w:t>Setiap orang y</w:t>
      </w:r>
      <w:r w:rsidR="00E260F3" w:rsidRPr="00EB4ED9">
        <w:rPr>
          <w:rFonts w:ascii="Bookman Old Style" w:hAnsi="Bookman Old Style"/>
          <w:sz w:val="24"/>
          <w:szCs w:val="24"/>
          <w:lang w:val="id-ID"/>
        </w:rPr>
        <w:t>ang melanggar ketentuan Pasal 1</w:t>
      </w:r>
      <w:r w:rsidR="00AE3A0F" w:rsidRPr="00EB4ED9">
        <w:rPr>
          <w:rFonts w:ascii="Bookman Old Style" w:hAnsi="Bookman Old Style"/>
          <w:sz w:val="24"/>
          <w:szCs w:val="24"/>
        </w:rPr>
        <w:t>2</w:t>
      </w:r>
      <w:r w:rsidRPr="00EB4ED9">
        <w:rPr>
          <w:rFonts w:ascii="Bookman Old Style" w:hAnsi="Bookman Old Style"/>
          <w:sz w:val="24"/>
          <w:szCs w:val="24"/>
          <w:lang w:val="id-ID"/>
        </w:rPr>
        <w:t xml:space="preserve"> ayat (1) dikenakan sanksi berupa :</w:t>
      </w:r>
    </w:p>
    <w:p w:rsidR="00AF07DF" w:rsidRPr="00EB4ED9" w:rsidRDefault="006448F0" w:rsidP="00586856">
      <w:pPr>
        <w:numPr>
          <w:ilvl w:val="0"/>
          <w:numId w:val="20"/>
        </w:numPr>
        <w:tabs>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teguran untuk mematuhi larangan; dan</w:t>
      </w:r>
    </w:p>
    <w:p w:rsidR="00AF07DF" w:rsidRPr="00F758E4" w:rsidRDefault="006448F0" w:rsidP="00F758E4">
      <w:pPr>
        <w:numPr>
          <w:ilvl w:val="0"/>
          <w:numId w:val="20"/>
        </w:numPr>
        <w:tabs>
          <w:tab w:val="left" w:pos="360"/>
        </w:tabs>
        <w:spacing w:after="240" w:line="280" w:lineRule="exact"/>
        <w:ind w:left="357" w:hanging="357"/>
        <w:jc w:val="both"/>
        <w:rPr>
          <w:rFonts w:ascii="Bookman Old Style" w:hAnsi="Bookman Old Style"/>
          <w:sz w:val="24"/>
          <w:szCs w:val="24"/>
          <w:lang w:val="id-ID"/>
        </w:rPr>
      </w:pPr>
      <w:r w:rsidRPr="00EB4ED9">
        <w:rPr>
          <w:rFonts w:ascii="Bookman Old Style" w:hAnsi="Bookman Old Style"/>
          <w:sz w:val="24"/>
          <w:szCs w:val="24"/>
          <w:lang w:val="id-ID"/>
        </w:rPr>
        <w:t xml:space="preserve">dalam hal teguran sebagaimana dimaksud pada huruf a tidak dihiraukan, maka kepada pelanggar diperintahkan untuk meninggalkan </w:t>
      </w:r>
      <w:r w:rsidRPr="00EB4ED9">
        <w:rPr>
          <w:rFonts w:ascii="Bookman Old Style" w:hAnsi="Bookman Old Style"/>
          <w:sz w:val="24"/>
          <w:szCs w:val="24"/>
        </w:rPr>
        <w:t>KTR</w:t>
      </w:r>
      <w:r w:rsidRPr="00EB4ED9">
        <w:rPr>
          <w:rFonts w:ascii="Bookman Old Style" w:hAnsi="Bookman Old Style"/>
          <w:sz w:val="24"/>
          <w:szCs w:val="24"/>
          <w:lang w:val="id-ID"/>
        </w:rPr>
        <w:t>.</w:t>
      </w:r>
    </w:p>
    <w:p w:rsidR="001E47F7"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325F46" w:rsidRPr="00EB4ED9">
        <w:rPr>
          <w:rFonts w:ascii="Bookman Old Style" w:hAnsi="Bookman Old Style"/>
          <w:b/>
          <w:sz w:val="24"/>
          <w:szCs w:val="24"/>
        </w:rPr>
        <w:t>2</w:t>
      </w:r>
      <w:r w:rsidR="00AE3A0F" w:rsidRPr="00EB4ED9">
        <w:rPr>
          <w:rFonts w:ascii="Bookman Old Style" w:hAnsi="Bookman Old Style"/>
          <w:b/>
          <w:sz w:val="24"/>
          <w:szCs w:val="24"/>
        </w:rPr>
        <w:t>7</w:t>
      </w:r>
    </w:p>
    <w:p w:rsidR="006257B3" w:rsidRPr="00EB4ED9" w:rsidRDefault="00AF07DF" w:rsidP="00586856">
      <w:pPr>
        <w:numPr>
          <w:ilvl w:val="0"/>
          <w:numId w:val="21"/>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Setiap orang atau badan yang mela</w:t>
      </w:r>
      <w:r w:rsidR="00E260F3" w:rsidRPr="00EB4ED9">
        <w:rPr>
          <w:rFonts w:ascii="Bookman Old Style" w:hAnsi="Bookman Old Style"/>
          <w:sz w:val="24"/>
          <w:szCs w:val="24"/>
          <w:lang w:val="id-ID"/>
        </w:rPr>
        <w:t>nggar ketentuan Pasal 1</w:t>
      </w:r>
      <w:r w:rsidR="00AE3A0F" w:rsidRPr="00EB4ED9">
        <w:rPr>
          <w:rFonts w:ascii="Bookman Old Style" w:hAnsi="Bookman Old Style"/>
          <w:sz w:val="24"/>
          <w:szCs w:val="24"/>
        </w:rPr>
        <w:t>3</w:t>
      </w:r>
      <w:r w:rsidR="00E260F3" w:rsidRPr="00EB4ED9">
        <w:rPr>
          <w:rFonts w:ascii="Bookman Old Style" w:hAnsi="Bookman Old Style"/>
          <w:sz w:val="24"/>
          <w:szCs w:val="24"/>
          <w:lang w:val="id-ID"/>
        </w:rPr>
        <w:t xml:space="preserve"> ayat (</w:t>
      </w:r>
      <w:r w:rsidR="00E260F3" w:rsidRPr="00EB4ED9">
        <w:rPr>
          <w:rFonts w:ascii="Bookman Old Style" w:hAnsi="Bookman Old Style"/>
          <w:sz w:val="24"/>
          <w:szCs w:val="24"/>
        </w:rPr>
        <w:t>2</w:t>
      </w:r>
      <w:r w:rsidRPr="00EB4ED9">
        <w:rPr>
          <w:rFonts w:ascii="Bookman Old Style" w:hAnsi="Bookman Old Style"/>
          <w:sz w:val="24"/>
          <w:szCs w:val="24"/>
          <w:lang w:val="id-ID"/>
        </w:rPr>
        <w:t>) dikenakan sanksi administratif berupa teguran untuk mematuhi larangan.</w:t>
      </w:r>
    </w:p>
    <w:p w:rsidR="00AE3A0F" w:rsidRPr="00F758E4" w:rsidRDefault="00AF07DF" w:rsidP="00F758E4">
      <w:pPr>
        <w:numPr>
          <w:ilvl w:val="0"/>
          <w:numId w:val="21"/>
        </w:numPr>
        <w:tabs>
          <w:tab w:val="left" w:pos="0"/>
          <w:tab w:val="left" w:pos="360"/>
        </w:tabs>
        <w:spacing w:after="240" w:line="280" w:lineRule="exact"/>
        <w:ind w:left="357" w:hanging="357"/>
        <w:jc w:val="both"/>
        <w:rPr>
          <w:rFonts w:ascii="Bookman Old Style" w:hAnsi="Bookman Old Style"/>
          <w:sz w:val="24"/>
          <w:szCs w:val="24"/>
          <w:lang w:val="id-ID"/>
        </w:rPr>
      </w:pPr>
      <w:r w:rsidRPr="00EB4ED9">
        <w:rPr>
          <w:rFonts w:ascii="Bookman Old Style" w:hAnsi="Bookman Old Style"/>
          <w:sz w:val="24"/>
          <w:szCs w:val="24"/>
          <w:lang w:val="id-ID"/>
        </w:rPr>
        <w:t xml:space="preserve">Dalam hal bentuk pelanggaran sebagaimana dimaksud pada ayat (1) berupa penjualan produk tembakau oleh pedagang asongan dan/atau pedagang kaki lima dan/atau orang atau badan yang tidak memiliki tempat usaha di Kawasan Tanpa Rokok, maka setelah teguran sebagaimana dimaksud pada ayat (1) tidak dihiraukan, kepada pelanggar diberikan surat perintah/peringatan untuk meninggalkan dan/atau menghentikan kegiatan di </w:t>
      </w:r>
      <w:r w:rsidR="006448F0" w:rsidRPr="00EB4ED9">
        <w:rPr>
          <w:rFonts w:ascii="Bookman Old Style" w:hAnsi="Bookman Old Style"/>
          <w:sz w:val="24"/>
          <w:szCs w:val="24"/>
        </w:rPr>
        <w:t>KTR</w:t>
      </w:r>
      <w:r w:rsidRPr="00EB4ED9">
        <w:rPr>
          <w:rFonts w:ascii="Bookman Old Style" w:hAnsi="Bookman Old Style"/>
          <w:sz w:val="24"/>
          <w:szCs w:val="24"/>
          <w:lang w:val="id-ID"/>
        </w:rPr>
        <w:t>.</w:t>
      </w:r>
    </w:p>
    <w:p w:rsidR="001E47F7"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325F46" w:rsidRPr="00EB4ED9">
        <w:rPr>
          <w:rFonts w:ascii="Bookman Old Style" w:hAnsi="Bookman Old Style"/>
          <w:b/>
          <w:sz w:val="24"/>
          <w:szCs w:val="24"/>
        </w:rPr>
        <w:t>2</w:t>
      </w:r>
      <w:r w:rsidR="00AE3A0F" w:rsidRPr="00EB4ED9">
        <w:rPr>
          <w:rFonts w:ascii="Bookman Old Style" w:hAnsi="Bookman Old Style"/>
          <w:b/>
          <w:sz w:val="24"/>
          <w:szCs w:val="24"/>
        </w:rPr>
        <w:t>8</w:t>
      </w:r>
    </w:p>
    <w:p w:rsidR="00AF07DF" w:rsidRPr="00EB4ED9" w:rsidRDefault="00AF07DF" w:rsidP="00586856">
      <w:pPr>
        <w:numPr>
          <w:ilvl w:val="0"/>
          <w:numId w:val="22"/>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Pimpinan atau penanggung jawab </w:t>
      </w:r>
      <w:r w:rsidR="006448F0" w:rsidRPr="00EB4ED9">
        <w:rPr>
          <w:rFonts w:ascii="Bookman Old Style" w:hAnsi="Bookman Old Style"/>
          <w:sz w:val="24"/>
          <w:szCs w:val="24"/>
        </w:rPr>
        <w:t>KTR</w:t>
      </w:r>
      <w:r w:rsidRPr="00EB4ED9">
        <w:rPr>
          <w:rFonts w:ascii="Bookman Old Style" w:hAnsi="Bookman Old Style"/>
          <w:sz w:val="24"/>
          <w:szCs w:val="24"/>
          <w:lang w:val="id-ID"/>
        </w:rPr>
        <w:t xml:space="preserve"> yang mel</w:t>
      </w:r>
      <w:r w:rsidR="00E260F3" w:rsidRPr="00EB4ED9">
        <w:rPr>
          <w:rFonts w:ascii="Bookman Old Style" w:hAnsi="Bookman Old Style"/>
          <w:sz w:val="24"/>
          <w:szCs w:val="24"/>
          <w:lang w:val="id-ID"/>
        </w:rPr>
        <w:t xml:space="preserve">anggar ketentuan Pasal </w:t>
      </w:r>
      <w:r w:rsidR="00D039A5" w:rsidRPr="00EB4ED9">
        <w:rPr>
          <w:rFonts w:ascii="Bookman Old Style" w:hAnsi="Bookman Old Style"/>
          <w:sz w:val="24"/>
          <w:szCs w:val="24"/>
        </w:rPr>
        <w:t>5</w:t>
      </w:r>
      <w:r w:rsidR="00E260F3" w:rsidRPr="00EB4ED9">
        <w:rPr>
          <w:rFonts w:ascii="Bookman Old Style" w:hAnsi="Bookman Old Style"/>
          <w:sz w:val="24"/>
          <w:szCs w:val="24"/>
          <w:lang w:val="id-ID"/>
        </w:rPr>
        <w:t xml:space="preserve"> ayat (</w:t>
      </w:r>
      <w:r w:rsidR="00E260F3" w:rsidRPr="00EB4ED9">
        <w:rPr>
          <w:rFonts w:ascii="Bookman Old Style" w:hAnsi="Bookman Old Style"/>
          <w:sz w:val="24"/>
          <w:szCs w:val="24"/>
        </w:rPr>
        <w:t>3</w:t>
      </w:r>
      <w:r w:rsidRPr="00EB4ED9">
        <w:rPr>
          <w:rFonts w:ascii="Bookman Old Style" w:hAnsi="Bookman Old Style"/>
          <w:sz w:val="24"/>
          <w:szCs w:val="24"/>
          <w:lang w:val="id-ID"/>
        </w:rPr>
        <w:t xml:space="preserve">), Pasal </w:t>
      </w:r>
      <w:r w:rsidR="00D039A5" w:rsidRPr="00EB4ED9">
        <w:rPr>
          <w:rFonts w:ascii="Bookman Old Style" w:hAnsi="Bookman Old Style"/>
          <w:sz w:val="24"/>
          <w:szCs w:val="24"/>
        </w:rPr>
        <w:t>6</w:t>
      </w:r>
      <w:r w:rsidR="00D039A5" w:rsidRPr="00EB4ED9">
        <w:rPr>
          <w:rFonts w:ascii="Bookman Old Style" w:hAnsi="Bookman Old Style"/>
          <w:sz w:val="24"/>
          <w:szCs w:val="24"/>
          <w:lang w:val="id-ID"/>
        </w:rPr>
        <w:t xml:space="preserve"> ayat (3)</w:t>
      </w:r>
      <w:r w:rsidR="00D039A5" w:rsidRPr="00EB4ED9">
        <w:rPr>
          <w:rFonts w:ascii="Bookman Old Style" w:hAnsi="Bookman Old Style"/>
          <w:sz w:val="24"/>
          <w:szCs w:val="24"/>
        </w:rPr>
        <w:t xml:space="preserve"> dan </w:t>
      </w:r>
      <w:r w:rsidRPr="00EB4ED9">
        <w:rPr>
          <w:rFonts w:ascii="Bookman Old Style" w:hAnsi="Bookman Old Style"/>
          <w:sz w:val="24"/>
          <w:szCs w:val="24"/>
          <w:lang w:val="id-ID"/>
        </w:rPr>
        <w:t xml:space="preserve">Pasal </w:t>
      </w:r>
      <w:r w:rsidR="00D039A5" w:rsidRPr="00EB4ED9">
        <w:rPr>
          <w:rFonts w:ascii="Bookman Old Style" w:hAnsi="Bookman Old Style"/>
          <w:sz w:val="24"/>
          <w:szCs w:val="24"/>
        </w:rPr>
        <w:t>7</w:t>
      </w:r>
      <w:r w:rsidR="00660095" w:rsidRPr="00EB4ED9">
        <w:rPr>
          <w:rFonts w:ascii="Bookman Old Style" w:hAnsi="Bookman Old Style"/>
          <w:sz w:val="24"/>
          <w:szCs w:val="24"/>
          <w:lang w:val="id-ID"/>
        </w:rPr>
        <w:t xml:space="preserve"> ayat (2)</w:t>
      </w:r>
      <w:r w:rsidRPr="00EB4ED9">
        <w:rPr>
          <w:rFonts w:ascii="Bookman Old Style" w:hAnsi="Bookman Old Style"/>
          <w:sz w:val="24"/>
          <w:szCs w:val="24"/>
          <w:lang w:val="id-ID"/>
        </w:rPr>
        <w:t xml:space="preserve"> dikenakan sanksi administratif teguran tertulis oleh Walikota untuk memenuhi kewajibannya dalam jangka waktu tertentu.</w:t>
      </w:r>
    </w:p>
    <w:p w:rsidR="00724D9B" w:rsidRPr="00EB4ED9" w:rsidRDefault="00AF07DF" w:rsidP="00586856">
      <w:pPr>
        <w:numPr>
          <w:ilvl w:val="0"/>
          <w:numId w:val="22"/>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Dalam hal pelanggaran sebagaimana dimaksud pada ayat (1) dilakukan oleh pimpinan atau penanggung jawab </w:t>
      </w:r>
      <w:r w:rsidR="006448F0" w:rsidRPr="00EB4ED9">
        <w:rPr>
          <w:rFonts w:ascii="Bookman Old Style" w:hAnsi="Bookman Old Style"/>
          <w:sz w:val="24"/>
          <w:szCs w:val="24"/>
        </w:rPr>
        <w:t>KTR</w:t>
      </w:r>
      <w:r w:rsidRPr="00EB4ED9">
        <w:rPr>
          <w:rFonts w:ascii="Bookman Old Style" w:hAnsi="Bookman Old Style"/>
          <w:sz w:val="24"/>
          <w:szCs w:val="24"/>
          <w:lang w:val="id-ID"/>
        </w:rPr>
        <w:t xml:space="preserve"> di lingkungan Pemerintah </w:t>
      </w:r>
      <w:r w:rsidR="006448F0" w:rsidRPr="00EB4ED9">
        <w:rPr>
          <w:rFonts w:ascii="Bookman Old Style" w:hAnsi="Bookman Old Style"/>
          <w:sz w:val="24"/>
          <w:szCs w:val="24"/>
        </w:rPr>
        <w:t>Kota Serang</w:t>
      </w:r>
      <w:r w:rsidRPr="00EB4ED9">
        <w:rPr>
          <w:rFonts w:ascii="Bookman Old Style" w:hAnsi="Bookman Old Style"/>
          <w:sz w:val="24"/>
          <w:szCs w:val="24"/>
          <w:lang w:val="id-ID"/>
        </w:rPr>
        <w:t>, maka kepadanya dikenakan sanksi sesuai peraturan perundang-undangan yang berlaku.</w:t>
      </w:r>
    </w:p>
    <w:p w:rsidR="006B4805" w:rsidRPr="00F758E4" w:rsidRDefault="006448F0" w:rsidP="00F758E4">
      <w:pPr>
        <w:numPr>
          <w:ilvl w:val="0"/>
          <w:numId w:val="22"/>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Dalam hal pelanggaran sebagaimana dimaksud pada ayat (1) dilakukan oleh pimpinan atau penanggung jawab </w:t>
      </w:r>
      <w:r w:rsidRPr="00EB4ED9">
        <w:rPr>
          <w:rFonts w:ascii="Bookman Old Style" w:hAnsi="Bookman Old Style"/>
          <w:sz w:val="24"/>
          <w:szCs w:val="24"/>
        </w:rPr>
        <w:t>KTR</w:t>
      </w:r>
      <w:r w:rsidRPr="00EB4ED9">
        <w:rPr>
          <w:rFonts w:ascii="Bookman Old Style" w:hAnsi="Bookman Old Style"/>
          <w:sz w:val="24"/>
          <w:szCs w:val="24"/>
          <w:lang w:val="id-ID"/>
        </w:rPr>
        <w:t xml:space="preserve"> di </w:t>
      </w:r>
      <w:r w:rsidRPr="00EB4ED9">
        <w:rPr>
          <w:rFonts w:ascii="Bookman Old Style" w:hAnsi="Bookman Old Style"/>
          <w:sz w:val="24"/>
          <w:szCs w:val="24"/>
        </w:rPr>
        <w:t xml:space="preserve">luar </w:t>
      </w:r>
      <w:r w:rsidRPr="00EB4ED9">
        <w:rPr>
          <w:rFonts w:ascii="Bookman Old Style" w:hAnsi="Bookman Old Style"/>
          <w:sz w:val="24"/>
          <w:szCs w:val="24"/>
          <w:lang w:val="id-ID"/>
        </w:rPr>
        <w:t xml:space="preserve">lingkungan Pemerintah </w:t>
      </w:r>
      <w:r w:rsidR="00D039A5" w:rsidRPr="00EB4ED9">
        <w:rPr>
          <w:rFonts w:ascii="Bookman Old Style" w:hAnsi="Bookman Old Style"/>
          <w:sz w:val="24"/>
          <w:szCs w:val="24"/>
        </w:rPr>
        <w:t>Daerah,</w:t>
      </w:r>
      <w:r w:rsidRPr="00EB4ED9">
        <w:rPr>
          <w:rFonts w:ascii="Bookman Old Style" w:hAnsi="Bookman Old Style"/>
          <w:sz w:val="24"/>
          <w:szCs w:val="24"/>
        </w:rPr>
        <w:t xml:space="preserve"> maka Walikota akan melaporkan hal tersebut kepada pimpinan dan/atau instansi di atasnya.</w:t>
      </w:r>
    </w:p>
    <w:p w:rsidR="006257B3" w:rsidRPr="00EB4ED9" w:rsidRDefault="006257B3" w:rsidP="00586856">
      <w:pPr>
        <w:autoSpaceDE w:val="0"/>
        <w:autoSpaceDN w:val="0"/>
        <w:adjustRightInd w:val="0"/>
        <w:spacing w:after="120" w:line="280" w:lineRule="exact"/>
        <w:jc w:val="center"/>
        <w:rPr>
          <w:rFonts w:ascii="Bookman Old Style" w:hAnsi="Bookman Old Style" w:cs="Arial"/>
          <w:sz w:val="24"/>
          <w:szCs w:val="24"/>
        </w:rPr>
      </w:pPr>
      <w:r w:rsidRPr="00EB4ED9">
        <w:rPr>
          <w:rFonts w:ascii="Bookman Old Style" w:hAnsi="Bookman Old Style" w:cs="Arial"/>
          <w:b/>
          <w:bCs/>
          <w:sz w:val="24"/>
          <w:szCs w:val="24"/>
        </w:rPr>
        <w:t>Bagian Kedua</w:t>
      </w:r>
    </w:p>
    <w:p w:rsidR="006257B3" w:rsidRPr="00F758E4" w:rsidRDefault="006257B3"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Denda administratif</w:t>
      </w:r>
    </w:p>
    <w:p w:rsidR="006257B3" w:rsidRPr="00EB4ED9" w:rsidRDefault="006257B3" w:rsidP="00586856">
      <w:pPr>
        <w:autoSpaceDE w:val="0"/>
        <w:autoSpaceDN w:val="0"/>
        <w:adjustRightInd w:val="0"/>
        <w:spacing w:after="120" w:line="280" w:lineRule="exact"/>
        <w:jc w:val="center"/>
        <w:rPr>
          <w:rFonts w:ascii="Bookman Old Style" w:hAnsi="Bookman Old Style" w:cs="Arial"/>
          <w:sz w:val="24"/>
          <w:szCs w:val="24"/>
        </w:rPr>
      </w:pPr>
      <w:r w:rsidRPr="00EB4ED9">
        <w:rPr>
          <w:rFonts w:ascii="Bookman Old Style" w:hAnsi="Bookman Old Style" w:cs="Arial"/>
          <w:b/>
          <w:bCs/>
          <w:sz w:val="24"/>
          <w:szCs w:val="24"/>
        </w:rPr>
        <w:t>Paragraf 1</w:t>
      </w:r>
    </w:p>
    <w:p w:rsidR="006257B3" w:rsidRPr="00F758E4" w:rsidRDefault="006257B3"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Perorangan</w:t>
      </w:r>
    </w:p>
    <w:p w:rsidR="006257B3" w:rsidRPr="00F758E4" w:rsidRDefault="006257B3"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Pasal 29</w:t>
      </w:r>
    </w:p>
    <w:p w:rsidR="006257B3" w:rsidRPr="00EB4ED9" w:rsidRDefault="006257B3" w:rsidP="00586856">
      <w:pPr>
        <w:autoSpaceDE w:val="0"/>
        <w:autoSpaceDN w:val="0"/>
        <w:adjustRightInd w:val="0"/>
        <w:spacing w:after="120" w:line="280" w:lineRule="exact"/>
        <w:jc w:val="both"/>
        <w:rPr>
          <w:rFonts w:ascii="Bookman Old Style" w:hAnsi="Bookman Old Style" w:cs="Arial"/>
          <w:sz w:val="24"/>
          <w:szCs w:val="24"/>
        </w:rPr>
      </w:pPr>
      <w:r w:rsidRPr="00EB4ED9">
        <w:rPr>
          <w:rFonts w:ascii="Bookman Old Style" w:hAnsi="Bookman Old Style" w:cs="Arial"/>
          <w:sz w:val="24"/>
          <w:szCs w:val="24"/>
        </w:rPr>
        <w:t xml:space="preserve">Setiap orang yang melanggar ketentuan sebagaimana dimaksud dalam Pasal 28 dikenakan denda administratif paling sedikit Rp 50.000,00 (lima puluh ribu rupiah) dan paling banyak Rp 100.000,00 (seratus ribu rupiah) untuk setiap kali pelanggaran. </w:t>
      </w:r>
    </w:p>
    <w:p w:rsidR="006257B3" w:rsidRPr="00EB4ED9" w:rsidRDefault="00F758E4" w:rsidP="00F758E4">
      <w:pPr>
        <w:autoSpaceDE w:val="0"/>
        <w:autoSpaceDN w:val="0"/>
        <w:adjustRightInd w:val="0"/>
        <w:spacing w:after="120" w:line="280" w:lineRule="exact"/>
        <w:jc w:val="right"/>
        <w:rPr>
          <w:rFonts w:ascii="Bookman Old Style" w:hAnsi="Bookman Old Style" w:cs="Arial"/>
          <w:sz w:val="24"/>
          <w:szCs w:val="24"/>
        </w:rPr>
      </w:pPr>
      <w:r>
        <w:rPr>
          <w:rFonts w:ascii="Bookman Old Style" w:hAnsi="Bookman Old Style" w:cs="Arial"/>
          <w:sz w:val="24"/>
          <w:szCs w:val="24"/>
        </w:rPr>
        <w:t>Paragraf 2 …………………</w:t>
      </w:r>
    </w:p>
    <w:p w:rsidR="006257B3" w:rsidRPr="00EB4ED9" w:rsidRDefault="006257B3" w:rsidP="00586856">
      <w:pPr>
        <w:autoSpaceDE w:val="0"/>
        <w:autoSpaceDN w:val="0"/>
        <w:adjustRightInd w:val="0"/>
        <w:spacing w:after="120" w:line="280" w:lineRule="exact"/>
        <w:jc w:val="center"/>
        <w:rPr>
          <w:rFonts w:ascii="Bookman Old Style" w:hAnsi="Bookman Old Style" w:cs="Arial"/>
          <w:sz w:val="24"/>
          <w:szCs w:val="24"/>
        </w:rPr>
      </w:pPr>
      <w:r w:rsidRPr="00EB4ED9">
        <w:rPr>
          <w:rFonts w:ascii="Bookman Old Style" w:hAnsi="Bookman Old Style" w:cs="Arial"/>
          <w:b/>
          <w:bCs/>
          <w:sz w:val="24"/>
          <w:szCs w:val="24"/>
        </w:rPr>
        <w:lastRenderedPageBreak/>
        <w:t>Paragraf 2</w:t>
      </w:r>
    </w:p>
    <w:p w:rsidR="006257B3" w:rsidRPr="00F758E4" w:rsidRDefault="006257B3"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Lembaga</w:t>
      </w:r>
    </w:p>
    <w:p w:rsidR="006257B3" w:rsidRPr="00F758E4" w:rsidRDefault="006257B3"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Pasal 30</w:t>
      </w:r>
    </w:p>
    <w:p w:rsidR="006257B3" w:rsidRPr="00EB4ED9" w:rsidRDefault="006257B3" w:rsidP="00F758E4">
      <w:pPr>
        <w:spacing w:after="240" w:line="280" w:lineRule="exact"/>
        <w:jc w:val="both"/>
        <w:rPr>
          <w:rFonts w:ascii="Bookman Old Style" w:hAnsi="Bookman Old Style" w:cs="Arial"/>
          <w:sz w:val="24"/>
          <w:szCs w:val="24"/>
        </w:rPr>
      </w:pPr>
      <w:r w:rsidRPr="00EB4ED9">
        <w:rPr>
          <w:rFonts w:ascii="Bookman Old Style" w:hAnsi="Bookman Old Style" w:cs="Arial"/>
          <w:sz w:val="24"/>
          <w:szCs w:val="24"/>
        </w:rPr>
        <w:t>Setiap pimpinan lembaga pada KTR yang tidak memenuhi kewajiban sebagaimana dimaksud dalam Pasal 28, dikenakan denda administratif paling sedikit Rp 1.000.000,00 (satu juta rupiah) dan/atau penyegelan</w:t>
      </w:r>
    </w:p>
    <w:p w:rsidR="00743EC7" w:rsidRPr="00EB4ED9" w:rsidRDefault="00743EC7" w:rsidP="00586856">
      <w:pPr>
        <w:autoSpaceDE w:val="0"/>
        <w:autoSpaceDN w:val="0"/>
        <w:adjustRightInd w:val="0"/>
        <w:spacing w:after="120" w:line="280" w:lineRule="exact"/>
        <w:jc w:val="center"/>
        <w:rPr>
          <w:rFonts w:ascii="Bookman Old Style" w:hAnsi="Bookman Old Style" w:cs="Arial"/>
          <w:sz w:val="24"/>
          <w:szCs w:val="24"/>
        </w:rPr>
      </w:pPr>
      <w:r w:rsidRPr="00EB4ED9">
        <w:rPr>
          <w:rFonts w:ascii="Bookman Old Style" w:hAnsi="Bookman Old Style" w:cs="Arial"/>
          <w:b/>
          <w:bCs/>
          <w:sz w:val="24"/>
          <w:szCs w:val="24"/>
        </w:rPr>
        <w:t xml:space="preserve">Paragraf 3 </w:t>
      </w:r>
    </w:p>
    <w:p w:rsidR="00743EC7" w:rsidRPr="00F758E4" w:rsidRDefault="00743EC7"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 xml:space="preserve">Badan </w:t>
      </w:r>
    </w:p>
    <w:p w:rsidR="00743EC7" w:rsidRPr="00F758E4" w:rsidRDefault="00743EC7"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Pasal 31</w:t>
      </w:r>
    </w:p>
    <w:p w:rsidR="00743EC7" w:rsidRPr="00EB4ED9" w:rsidRDefault="00743EC7" w:rsidP="00586856">
      <w:pPr>
        <w:pStyle w:val="ListParagraph"/>
        <w:numPr>
          <w:ilvl w:val="1"/>
          <w:numId w:val="40"/>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Setiap pimpinan badan yang melanggar ketentuan sebagaimana dimaksud dalam Pasal 28 dikenakan denda paling sedikit Rp 1.000.000,00 (satu juta rupiah) </w:t>
      </w:r>
      <w:r w:rsidR="00F32080" w:rsidRPr="00EB4ED9">
        <w:rPr>
          <w:rFonts w:ascii="Bookman Old Style" w:hAnsi="Bookman Old Style" w:cs="Arial"/>
          <w:sz w:val="24"/>
          <w:szCs w:val="24"/>
        </w:rPr>
        <w:t xml:space="preserve">dan </w:t>
      </w:r>
      <w:r w:rsidRPr="00EB4ED9">
        <w:rPr>
          <w:rFonts w:ascii="Bookman Old Style" w:hAnsi="Bookman Old Style" w:cs="Arial"/>
          <w:sz w:val="24"/>
          <w:szCs w:val="24"/>
        </w:rPr>
        <w:t xml:space="preserve">paling banyak Rp 5.000.000,00 (lima juta rupiah) </w:t>
      </w:r>
      <w:r w:rsidR="00F32080" w:rsidRPr="00EB4ED9">
        <w:rPr>
          <w:rFonts w:ascii="Bookman Old Style" w:hAnsi="Bookman Old Style" w:cs="Arial"/>
          <w:sz w:val="24"/>
          <w:szCs w:val="24"/>
        </w:rPr>
        <w:t>serta</w:t>
      </w:r>
      <w:r w:rsidRPr="00EB4ED9">
        <w:rPr>
          <w:rFonts w:ascii="Bookman Old Style" w:hAnsi="Bookman Old Style" w:cs="Arial"/>
          <w:sz w:val="24"/>
          <w:szCs w:val="24"/>
        </w:rPr>
        <w:t xml:space="preserve"> perampasan barang bukti berupa alat promosi. </w:t>
      </w:r>
    </w:p>
    <w:p w:rsidR="00743EC7" w:rsidRPr="00F758E4" w:rsidRDefault="00743EC7" w:rsidP="00F758E4">
      <w:pPr>
        <w:pStyle w:val="ListParagraph"/>
        <w:numPr>
          <w:ilvl w:val="1"/>
          <w:numId w:val="40"/>
        </w:numPr>
        <w:autoSpaceDE w:val="0"/>
        <w:autoSpaceDN w:val="0"/>
        <w:adjustRightInd w:val="0"/>
        <w:spacing w:after="240" w:line="280" w:lineRule="exact"/>
        <w:ind w:left="357" w:hanging="357"/>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Barang bukti perampasan sebagaimana dimaksud pada ayat (1) menjadi milik Pemerintah Daerah untuk dimusnahkan. </w:t>
      </w:r>
    </w:p>
    <w:p w:rsidR="00743EC7" w:rsidRPr="00EB4ED9" w:rsidRDefault="00743EC7" w:rsidP="00586856">
      <w:pPr>
        <w:autoSpaceDE w:val="0"/>
        <w:autoSpaceDN w:val="0"/>
        <w:adjustRightInd w:val="0"/>
        <w:spacing w:after="120" w:line="280" w:lineRule="exact"/>
        <w:jc w:val="center"/>
        <w:rPr>
          <w:rFonts w:ascii="Bookman Old Style" w:hAnsi="Bookman Old Style" w:cs="Arial"/>
          <w:sz w:val="24"/>
          <w:szCs w:val="24"/>
        </w:rPr>
      </w:pPr>
      <w:r w:rsidRPr="00EB4ED9">
        <w:rPr>
          <w:rFonts w:ascii="Bookman Old Style" w:hAnsi="Bookman Old Style" w:cs="Arial"/>
          <w:b/>
          <w:bCs/>
          <w:sz w:val="24"/>
          <w:szCs w:val="24"/>
        </w:rPr>
        <w:t xml:space="preserve">Paragraf 4 </w:t>
      </w:r>
    </w:p>
    <w:p w:rsidR="00743EC7" w:rsidRPr="00F758E4" w:rsidRDefault="00743EC7"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 xml:space="preserve">Pembayaran Denda Administratif </w:t>
      </w:r>
    </w:p>
    <w:p w:rsidR="00743EC7" w:rsidRPr="00F758E4" w:rsidRDefault="00743EC7" w:rsidP="00F758E4">
      <w:pPr>
        <w:autoSpaceDE w:val="0"/>
        <w:autoSpaceDN w:val="0"/>
        <w:adjustRightInd w:val="0"/>
        <w:spacing w:after="120" w:line="280" w:lineRule="exact"/>
        <w:jc w:val="center"/>
        <w:rPr>
          <w:rFonts w:ascii="Bookman Old Style" w:hAnsi="Bookman Old Style" w:cs="Arial"/>
          <w:b/>
          <w:bCs/>
          <w:sz w:val="24"/>
          <w:szCs w:val="24"/>
        </w:rPr>
      </w:pPr>
      <w:r w:rsidRPr="00EB4ED9">
        <w:rPr>
          <w:rFonts w:ascii="Bookman Old Style" w:hAnsi="Bookman Old Style" w:cs="Arial"/>
          <w:b/>
          <w:bCs/>
          <w:sz w:val="24"/>
          <w:szCs w:val="24"/>
        </w:rPr>
        <w:t>Pasal 32</w:t>
      </w:r>
    </w:p>
    <w:p w:rsidR="00743EC7" w:rsidRPr="00EB4ED9" w:rsidRDefault="00743EC7" w:rsidP="00586856">
      <w:pPr>
        <w:pStyle w:val="ListParagraph"/>
        <w:numPr>
          <w:ilvl w:val="1"/>
          <w:numId w:val="41"/>
        </w:numPr>
        <w:autoSpaceDE w:val="0"/>
        <w:autoSpaceDN w:val="0"/>
        <w:adjustRightInd w:val="0"/>
        <w:spacing w:after="120" w:line="280" w:lineRule="exact"/>
        <w:ind w:left="360"/>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Denda administratif sebagaimana dimaksud dalam Pasal 29, Pasal 30, dan Pasal 31 dibayarkan langsung ke rekening Kas Daerah setelah ditetapkan oleh hakim sidang Pengadilan Negeri Serang. </w:t>
      </w:r>
    </w:p>
    <w:p w:rsidR="006257B3" w:rsidRPr="00F758E4" w:rsidRDefault="00743EC7" w:rsidP="00F758E4">
      <w:pPr>
        <w:pStyle w:val="ListParagraph"/>
        <w:numPr>
          <w:ilvl w:val="1"/>
          <w:numId w:val="41"/>
        </w:numPr>
        <w:autoSpaceDE w:val="0"/>
        <w:autoSpaceDN w:val="0"/>
        <w:adjustRightInd w:val="0"/>
        <w:spacing w:after="240" w:line="280" w:lineRule="exact"/>
        <w:ind w:left="357" w:hanging="357"/>
        <w:contextualSpacing w:val="0"/>
        <w:jc w:val="both"/>
        <w:rPr>
          <w:rFonts w:ascii="Bookman Old Style" w:hAnsi="Bookman Old Style" w:cs="Arial"/>
          <w:sz w:val="24"/>
          <w:szCs w:val="24"/>
        </w:rPr>
      </w:pPr>
      <w:r w:rsidRPr="00EB4ED9">
        <w:rPr>
          <w:rFonts w:ascii="Bookman Old Style" w:hAnsi="Bookman Old Style" w:cs="Arial"/>
          <w:sz w:val="24"/>
          <w:szCs w:val="24"/>
        </w:rPr>
        <w:t xml:space="preserve">Tindak pidana sebagaimana dimaksud pada ayat (1) adalah pelanggaran. </w:t>
      </w:r>
    </w:p>
    <w:p w:rsidR="00AF07DF" w:rsidRPr="00EB4ED9" w:rsidRDefault="00AF07DF" w:rsidP="00586856">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BAB X</w:t>
      </w:r>
      <w:r w:rsidRPr="00EB4ED9">
        <w:rPr>
          <w:rFonts w:ascii="Bookman Old Style" w:hAnsi="Bookman Old Style"/>
          <w:b/>
          <w:sz w:val="24"/>
          <w:szCs w:val="24"/>
        </w:rPr>
        <w:t>I</w:t>
      </w:r>
      <w:r w:rsidR="00660095" w:rsidRPr="00EB4ED9">
        <w:rPr>
          <w:rFonts w:ascii="Bookman Old Style" w:hAnsi="Bookman Old Style"/>
          <w:b/>
          <w:sz w:val="24"/>
          <w:szCs w:val="24"/>
        </w:rPr>
        <w:t>I</w:t>
      </w:r>
    </w:p>
    <w:p w:rsidR="00AF07DF" w:rsidRPr="00F758E4"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PENYIDIKAN</w:t>
      </w:r>
    </w:p>
    <w:p w:rsidR="001E47F7"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4134E9" w:rsidRPr="00EB4ED9">
        <w:rPr>
          <w:rFonts w:ascii="Bookman Old Style" w:hAnsi="Bookman Old Style"/>
          <w:b/>
          <w:sz w:val="24"/>
          <w:szCs w:val="24"/>
        </w:rPr>
        <w:t>33</w:t>
      </w:r>
    </w:p>
    <w:p w:rsidR="00AF07DF" w:rsidRPr="00EB4ED9" w:rsidRDefault="00AF07DF" w:rsidP="00586856">
      <w:pPr>
        <w:numPr>
          <w:ilvl w:val="0"/>
          <w:numId w:val="23"/>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Penyidik Pegawai Negeri Sipil tertentu di lingkungan Pemerintahan </w:t>
      </w:r>
      <w:r w:rsidR="006448F0" w:rsidRPr="00EB4ED9">
        <w:rPr>
          <w:rFonts w:ascii="Bookman Old Style" w:hAnsi="Bookman Old Style"/>
          <w:sz w:val="24"/>
          <w:szCs w:val="24"/>
        </w:rPr>
        <w:t>Kota Serang</w:t>
      </w:r>
      <w:r w:rsidRPr="00EB4ED9">
        <w:rPr>
          <w:rFonts w:ascii="Bookman Old Style" w:hAnsi="Bookman Old Style"/>
          <w:sz w:val="24"/>
          <w:szCs w:val="24"/>
          <w:lang w:val="id-ID"/>
        </w:rPr>
        <w:t xml:space="preserve"> diberi wewenang khusus sebagai penyidik untuk melakukan penyidikan tindak pidana sebagaimana dimaksud dalam Undang-Undang Hukum Acara Pidana.</w:t>
      </w:r>
    </w:p>
    <w:p w:rsidR="00AF07DF" w:rsidRPr="00EB4ED9" w:rsidRDefault="00AF07DF" w:rsidP="00586856">
      <w:pPr>
        <w:numPr>
          <w:ilvl w:val="0"/>
          <w:numId w:val="23"/>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Wewenang Penyidikan sebagaimana dimaksud pada ayat (1) adalah :</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Menerima laporan pengaduan dari seseorang tentang adanya tindak pidana atas Pelanggaran Peraturan Daerah;</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Melakukan tindakan pertama dan Pemeriksaan di tempat kejadian;</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Menyuruh berhenti seseorang tersangka dan memeriksa tanda pengenal diri tersangka;</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Melakukan penyitaan benda atau surat;</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Mengambil sidik jari dan memotret seseorang;</w:t>
      </w:r>
    </w:p>
    <w:p w:rsidR="00AF07DF" w:rsidRPr="00F758E4"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Memanggil orang untuk didengar dan diperiksa sebagai tersangka atau saksi;</w:t>
      </w:r>
    </w:p>
    <w:p w:rsidR="00F758E4" w:rsidRDefault="00F758E4" w:rsidP="00F758E4">
      <w:pPr>
        <w:tabs>
          <w:tab w:val="left" w:pos="0"/>
          <w:tab w:val="left" w:pos="720"/>
        </w:tabs>
        <w:spacing w:after="120" w:line="280" w:lineRule="exact"/>
        <w:jc w:val="both"/>
        <w:rPr>
          <w:rFonts w:ascii="Bookman Old Style" w:hAnsi="Bookman Old Style"/>
          <w:sz w:val="24"/>
          <w:szCs w:val="24"/>
        </w:rPr>
      </w:pPr>
    </w:p>
    <w:p w:rsidR="00F758E4" w:rsidRDefault="00F758E4" w:rsidP="00F758E4">
      <w:pPr>
        <w:tabs>
          <w:tab w:val="left" w:pos="0"/>
          <w:tab w:val="left" w:pos="720"/>
        </w:tabs>
        <w:spacing w:after="120" w:line="280" w:lineRule="exact"/>
        <w:jc w:val="right"/>
        <w:rPr>
          <w:rFonts w:ascii="Bookman Old Style" w:hAnsi="Bookman Old Style"/>
          <w:sz w:val="24"/>
          <w:szCs w:val="24"/>
        </w:rPr>
      </w:pPr>
      <w:r>
        <w:rPr>
          <w:rFonts w:ascii="Bookman Old Style" w:hAnsi="Bookman Old Style"/>
          <w:sz w:val="24"/>
          <w:szCs w:val="24"/>
        </w:rPr>
        <w:t>g. Mendatangkan ……………….</w:t>
      </w:r>
    </w:p>
    <w:p w:rsidR="00F758E4" w:rsidRPr="00EB4ED9" w:rsidRDefault="00F758E4" w:rsidP="00F758E4">
      <w:pPr>
        <w:tabs>
          <w:tab w:val="left" w:pos="0"/>
          <w:tab w:val="left" w:pos="720"/>
        </w:tabs>
        <w:spacing w:after="120" w:line="280" w:lineRule="exact"/>
        <w:jc w:val="both"/>
        <w:rPr>
          <w:rFonts w:ascii="Bookman Old Style" w:hAnsi="Bookman Old Style"/>
          <w:sz w:val="24"/>
          <w:szCs w:val="24"/>
          <w:lang w:val="id-ID"/>
        </w:rPr>
      </w:pP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lastRenderedPageBreak/>
        <w:t>Mendatangkan orang ahli yang diperlukan dalam hubungannya dengan pemeriksaan perkara;</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Mengadakan penghentian penyidikan setelah mendapat petunjuk dari Penyidik bahwa tidak terdapat cukup bukti atau peristiwa tersebut merupakan tindak pidana dan selanjutnya melalui Penyidik memberitahukan hal tersebut kepada Petuntut Umum, tersangka atau keluarganya; dan/atau</w:t>
      </w:r>
    </w:p>
    <w:p w:rsidR="00AF07DF" w:rsidRPr="00EB4ED9" w:rsidRDefault="00AF07DF" w:rsidP="00586856">
      <w:pPr>
        <w:numPr>
          <w:ilvl w:val="0"/>
          <w:numId w:val="24"/>
        </w:numPr>
        <w:tabs>
          <w:tab w:val="left" w:pos="0"/>
          <w:tab w:val="left" w:pos="72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Melakukan tindakan lain menurut hukum yang dapat dipertanggungjawabkan.</w:t>
      </w:r>
    </w:p>
    <w:p w:rsidR="00B32E8A" w:rsidRPr="00F758E4" w:rsidRDefault="00AF07DF" w:rsidP="00F758E4">
      <w:pPr>
        <w:numPr>
          <w:ilvl w:val="0"/>
          <w:numId w:val="23"/>
        </w:numPr>
        <w:spacing w:after="240" w:line="280" w:lineRule="exact"/>
        <w:ind w:left="357" w:hanging="357"/>
        <w:jc w:val="both"/>
        <w:rPr>
          <w:rFonts w:ascii="Bookman Old Style" w:hAnsi="Bookman Old Style"/>
          <w:sz w:val="24"/>
          <w:szCs w:val="24"/>
          <w:lang w:val="id-ID"/>
        </w:rPr>
      </w:pPr>
      <w:r w:rsidRPr="00EB4ED9">
        <w:rPr>
          <w:rFonts w:ascii="Bookman Old Style" w:hAnsi="Bookman Old Style"/>
          <w:sz w:val="24"/>
          <w:szCs w:val="24"/>
          <w:lang w:val="id-ID"/>
        </w:rPr>
        <w:t>Penyidikan sebagaimana dimaksud pada ayat (1) memberitahukan dimulainya penyidikan dan menyampaikan hasil penyidikannya kepada Penuntut Umum melalui Penyidik Pejabat Kepolisian Negara Republik Indonesia, sesuai dengan ketentuan yang diatur dalam Undang-Undang Hukum Acara Pidana yang berlaku.</w:t>
      </w:r>
    </w:p>
    <w:p w:rsidR="00AF07DF" w:rsidRPr="00EB4ED9" w:rsidRDefault="00AF07DF" w:rsidP="00586856">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BAB XI</w:t>
      </w:r>
      <w:r w:rsidR="00325F46" w:rsidRPr="00EB4ED9">
        <w:rPr>
          <w:rFonts w:ascii="Bookman Old Style" w:hAnsi="Bookman Old Style"/>
          <w:b/>
          <w:sz w:val="24"/>
          <w:szCs w:val="24"/>
        </w:rPr>
        <w:t>I</w:t>
      </w:r>
      <w:r w:rsidR="00660095" w:rsidRPr="00EB4ED9">
        <w:rPr>
          <w:rFonts w:ascii="Bookman Old Style" w:hAnsi="Bookman Old Style"/>
          <w:b/>
          <w:sz w:val="24"/>
          <w:szCs w:val="24"/>
        </w:rPr>
        <w:t>I</w:t>
      </w:r>
    </w:p>
    <w:p w:rsidR="00AF07DF" w:rsidRPr="00F758E4"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KETENTUAN PIDANA</w:t>
      </w:r>
    </w:p>
    <w:p w:rsidR="001E47F7" w:rsidRPr="00EB4ED9" w:rsidRDefault="00AF07DF" w:rsidP="00F758E4">
      <w:pPr>
        <w:spacing w:after="120" w:line="280" w:lineRule="exact"/>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4134E9" w:rsidRPr="00EB4ED9">
        <w:rPr>
          <w:rFonts w:ascii="Bookman Old Style" w:hAnsi="Bookman Old Style"/>
          <w:b/>
          <w:sz w:val="24"/>
          <w:szCs w:val="24"/>
        </w:rPr>
        <w:t>34</w:t>
      </w:r>
    </w:p>
    <w:p w:rsidR="00F758E4" w:rsidRPr="00F758E4" w:rsidRDefault="00AF07DF" w:rsidP="00F758E4">
      <w:pPr>
        <w:numPr>
          <w:ilvl w:val="0"/>
          <w:numId w:val="25"/>
        </w:numPr>
        <w:tabs>
          <w:tab w:val="left" w:pos="0"/>
          <w:tab w:val="left" w:pos="360"/>
        </w:tabs>
        <w:spacing w:after="120" w:line="280" w:lineRule="exact"/>
        <w:ind w:left="360"/>
        <w:jc w:val="both"/>
        <w:rPr>
          <w:rFonts w:ascii="Bookman Old Style" w:hAnsi="Bookman Old Style"/>
          <w:sz w:val="24"/>
          <w:szCs w:val="24"/>
          <w:lang w:val="id-ID"/>
        </w:rPr>
      </w:pPr>
      <w:r w:rsidRPr="00EB4ED9">
        <w:rPr>
          <w:rFonts w:ascii="Bookman Old Style" w:hAnsi="Bookman Old Style"/>
          <w:sz w:val="24"/>
          <w:szCs w:val="24"/>
          <w:lang w:val="id-ID"/>
        </w:rPr>
        <w:t xml:space="preserve">Dalam hal sanksi administratif </w:t>
      </w:r>
      <w:r w:rsidR="00EC14CB" w:rsidRPr="00EB4ED9">
        <w:rPr>
          <w:rFonts w:ascii="Bookman Old Style" w:hAnsi="Bookman Old Style"/>
          <w:sz w:val="24"/>
          <w:szCs w:val="24"/>
        </w:rPr>
        <w:t xml:space="preserve">yang dikenakan </w:t>
      </w:r>
      <w:r w:rsidR="009B387E" w:rsidRPr="00EB4ED9">
        <w:rPr>
          <w:rFonts w:ascii="Bookman Old Style" w:hAnsi="Bookman Old Style"/>
          <w:sz w:val="24"/>
          <w:szCs w:val="24"/>
        </w:rPr>
        <w:t xml:space="preserve">kepada </w:t>
      </w:r>
      <w:r w:rsidR="009B387E" w:rsidRPr="00EB4ED9">
        <w:rPr>
          <w:rFonts w:ascii="Bookman Old Style" w:hAnsi="Bookman Old Style"/>
          <w:sz w:val="24"/>
          <w:szCs w:val="24"/>
          <w:lang w:val="id-ID"/>
        </w:rPr>
        <w:t>orang</w:t>
      </w:r>
      <w:r w:rsidR="009B387E" w:rsidRPr="00EB4ED9">
        <w:rPr>
          <w:rFonts w:ascii="Bookman Old Style" w:hAnsi="Bookman Old Style"/>
          <w:sz w:val="24"/>
          <w:szCs w:val="24"/>
        </w:rPr>
        <w:t xml:space="preserve"> dan / badan,</w:t>
      </w:r>
      <w:r w:rsidR="009B387E" w:rsidRPr="00EB4ED9">
        <w:rPr>
          <w:rFonts w:ascii="Bookman Old Style" w:hAnsi="Bookman Old Style"/>
          <w:sz w:val="24"/>
          <w:szCs w:val="24"/>
          <w:lang w:val="id-ID"/>
        </w:rPr>
        <w:t xml:space="preserve"> pimpinan atau penanggung jawab KTR </w:t>
      </w:r>
      <w:r w:rsidRPr="00EB4ED9">
        <w:rPr>
          <w:rFonts w:ascii="Bookman Old Style" w:hAnsi="Bookman Old Style"/>
          <w:sz w:val="24"/>
          <w:szCs w:val="24"/>
          <w:lang w:val="id-ID"/>
        </w:rPr>
        <w:t>sebagaima</w:t>
      </w:r>
      <w:r w:rsidR="00E260F3" w:rsidRPr="00EB4ED9">
        <w:rPr>
          <w:rFonts w:ascii="Bookman Old Style" w:hAnsi="Bookman Old Style"/>
          <w:sz w:val="24"/>
          <w:szCs w:val="24"/>
          <w:lang w:val="id-ID"/>
        </w:rPr>
        <w:t xml:space="preserve">na dimaksud </w:t>
      </w:r>
      <w:r w:rsidR="004134E9" w:rsidRPr="00EB4ED9">
        <w:rPr>
          <w:rFonts w:ascii="Bookman Old Style" w:hAnsi="Bookman Old Style"/>
          <w:sz w:val="24"/>
          <w:szCs w:val="24"/>
        </w:rPr>
        <w:t>dalam</w:t>
      </w:r>
      <w:r w:rsidR="00E260F3" w:rsidRPr="00EB4ED9">
        <w:rPr>
          <w:rFonts w:ascii="Bookman Old Style" w:hAnsi="Bookman Old Style"/>
          <w:sz w:val="24"/>
          <w:szCs w:val="24"/>
          <w:lang w:val="id-ID"/>
        </w:rPr>
        <w:t xml:space="preserve"> Pasal </w:t>
      </w:r>
      <w:r w:rsidR="004134E9" w:rsidRPr="00F758E4">
        <w:rPr>
          <w:rFonts w:ascii="Bookman Old Style" w:hAnsi="Bookman Old Style"/>
          <w:sz w:val="24"/>
          <w:szCs w:val="24"/>
        </w:rPr>
        <w:t>26, Pasal 27, Pasal 28, Pasal 29, Pasal 30, Pasal 31 dan Pasal 32,</w:t>
      </w:r>
      <w:r w:rsidR="009B387E" w:rsidRPr="00F758E4">
        <w:rPr>
          <w:rFonts w:ascii="Bookman Old Style" w:hAnsi="Bookman Old Style"/>
          <w:sz w:val="24"/>
          <w:szCs w:val="24"/>
          <w:lang w:val="id-ID"/>
        </w:rPr>
        <w:t xml:space="preserve">tidak </w:t>
      </w:r>
      <w:r w:rsidR="009B387E" w:rsidRPr="00F758E4">
        <w:rPr>
          <w:rFonts w:ascii="Bookman Old Style" w:hAnsi="Bookman Old Style"/>
          <w:sz w:val="24"/>
          <w:szCs w:val="24"/>
        </w:rPr>
        <w:t>di</w:t>
      </w:r>
      <w:r w:rsidRPr="00F758E4">
        <w:rPr>
          <w:rFonts w:ascii="Bookman Old Style" w:hAnsi="Bookman Old Style"/>
          <w:sz w:val="24"/>
          <w:szCs w:val="24"/>
          <w:lang w:val="id-ID"/>
        </w:rPr>
        <w:t>laksanakan</w:t>
      </w:r>
      <w:r w:rsidR="009B387E" w:rsidRPr="00F758E4">
        <w:rPr>
          <w:rFonts w:ascii="Bookman Old Style" w:hAnsi="Bookman Old Style"/>
          <w:sz w:val="24"/>
          <w:szCs w:val="24"/>
        </w:rPr>
        <w:t xml:space="preserve"> secara </w:t>
      </w:r>
      <w:r w:rsidR="006224DC" w:rsidRPr="00F758E4">
        <w:rPr>
          <w:rFonts w:ascii="Bookman Old Style" w:hAnsi="Bookman Old Style"/>
          <w:sz w:val="24"/>
          <w:szCs w:val="24"/>
        </w:rPr>
        <w:t>administrati</w:t>
      </w:r>
      <w:r w:rsidR="00CE11B2" w:rsidRPr="00F758E4">
        <w:rPr>
          <w:rFonts w:ascii="Bookman Old Style" w:hAnsi="Bookman Old Style"/>
          <w:sz w:val="24"/>
          <w:szCs w:val="24"/>
        </w:rPr>
        <w:t>fdiancam</w:t>
      </w:r>
      <w:r w:rsidRPr="00F758E4">
        <w:rPr>
          <w:rFonts w:ascii="Bookman Old Style" w:hAnsi="Bookman Old Style"/>
          <w:sz w:val="24"/>
          <w:szCs w:val="24"/>
          <w:lang w:val="id-ID"/>
        </w:rPr>
        <w:t>pidana kurungan paling lama 3 (tiga) bulan dan/atau denda paling banyak sebesar Rp. 50.000.000,- (Lima puluh juta rupiah).</w:t>
      </w:r>
    </w:p>
    <w:p w:rsidR="00B32E8A" w:rsidRPr="00F758E4" w:rsidRDefault="00AF07DF" w:rsidP="00F758E4">
      <w:pPr>
        <w:numPr>
          <w:ilvl w:val="0"/>
          <w:numId w:val="25"/>
        </w:numPr>
        <w:tabs>
          <w:tab w:val="left" w:pos="0"/>
          <w:tab w:val="left" w:pos="360"/>
        </w:tabs>
        <w:spacing w:after="240" w:line="280" w:lineRule="exact"/>
        <w:ind w:left="357" w:hanging="357"/>
        <w:jc w:val="both"/>
        <w:rPr>
          <w:rFonts w:ascii="Bookman Old Style" w:hAnsi="Bookman Old Style"/>
          <w:sz w:val="24"/>
          <w:szCs w:val="24"/>
          <w:lang w:val="id-ID"/>
        </w:rPr>
      </w:pPr>
      <w:r w:rsidRPr="00F758E4">
        <w:rPr>
          <w:rFonts w:ascii="Bookman Old Style" w:hAnsi="Bookman Old Style"/>
          <w:sz w:val="24"/>
          <w:szCs w:val="24"/>
          <w:lang w:val="id-ID"/>
        </w:rPr>
        <w:t>Tindak Pidana sebagaimana dimaksud  pada ayat (1) adalah pelanggaran.</w:t>
      </w:r>
    </w:p>
    <w:p w:rsidR="00AF07DF" w:rsidRPr="00EB4ED9" w:rsidRDefault="00C63EE4" w:rsidP="00586856">
      <w:pPr>
        <w:pStyle w:val="ListParagraph"/>
        <w:tabs>
          <w:tab w:val="left" w:pos="0"/>
        </w:tabs>
        <w:spacing w:after="120" w:line="280" w:lineRule="exact"/>
        <w:ind w:left="0"/>
        <w:contextualSpacing w:val="0"/>
        <w:jc w:val="center"/>
        <w:rPr>
          <w:rFonts w:ascii="Bookman Old Style" w:hAnsi="Bookman Old Style"/>
          <w:b/>
          <w:sz w:val="24"/>
          <w:szCs w:val="24"/>
        </w:rPr>
      </w:pPr>
      <w:r w:rsidRPr="00EB4ED9">
        <w:rPr>
          <w:rFonts w:ascii="Bookman Old Style" w:hAnsi="Bookman Old Style"/>
          <w:b/>
          <w:sz w:val="24"/>
          <w:szCs w:val="24"/>
          <w:lang w:val="id-ID"/>
        </w:rPr>
        <w:t>BAB X</w:t>
      </w:r>
      <w:r w:rsidR="00325F46" w:rsidRPr="00EB4ED9">
        <w:rPr>
          <w:rFonts w:ascii="Bookman Old Style" w:hAnsi="Bookman Old Style"/>
          <w:b/>
          <w:sz w:val="24"/>
          <w:szCs w:val="24"/>
        </w:rPr>
        <w:t>I</w:t>
      </w:r>
      <w:r w:rsidR="00660095" w:rsidRPr="00EB4ED9">
        <w:rPr>
          <w:rFonts w:ascii="Bookman Old Style" w:hAnsi="Bookman Old Style"/>
          <w:b/>
          <w:sz w:val="24"/>
          <w:szCs w:val="24"/>
        </w:rPr>
        <w:t>V</w:t>
      </w:r>
    </w:p>
    <w:p w:rsidR="00AF07DF" w:rsidRPr="00F758E4" w:rsidRDefault="00AF07DF" w:rsidP="00F758E4">
      <w:pPr>
        <w:pStyle w:val="ListParagraph"/>
        <w:tabs>
          <w:tab w:val="left" w:pos="0"/>
        </w:tabs>
        <w:spacing w:after="120" w:line="280" w:lineRule="exact"/>
        <w:ind w:left="0"/>
        <w:contextualSpacing w:val="0"/>
        <w:jc w:val="center"/>
        <w:rPr>
          <w:rFonts w:ascii="Bookman Old Style" w:hAnsi="Bookman Old Style"/>
          <w:b/>
          <w:sz w:val="24"/>
          <w:szCs w:val="24"/>
        </w:rPr>
      </w:pPr>
      <w:r w:rsidRPr="00EB4ED9">
        <w:rPr>
          <w:rFonts w:ascii="Bookman Old Style" w:hAnsi="Bookman Old Style"/>
          <w:b/>
          <w:sz w:val="24"/>
          <w:szCs w:val="24"/>
          <w:lang w:val="id-ID"/>
        </w:rPr>
        <w:t>KETENTUAN PERALIHAN</w:t>
      </w:r>
    </w:p>
    <w:p w:rsidR="00C37B07" w:rsidRPr="00F758E4" w:rsidRDefault="00AF07DF" w:rsidP="00F758E4">
      <w:pPr>
        <w:pStyle w:val="ListParagraph"/>
        <w:tabs>
          <w:tab w:val="left" w:pos="0"/>
        </w:tabs>
        <w:spacing w:after="120" w:line="280" w:lineRule="exact"/>
        <w:ind w:left="0"/>
        <w:contextualSpacing w:val="0"/>
        <w:jc w:val="center"/>
        <w:rPr>
          <w:rFonts w:ascii="Bookman Old Style" w:hAnsi="Bookman Old Style"/>
          <w:b/>
          <w:sz w:val="24"/>
          <w:szCs w:val="24"/>
        </w:rPr>
      </w:pPr>
      <w:r w:rsidRPr="00EB4ED9">
        <w:rPr>
          <w:rFonts w:ascii="Bookman Old Style" w:hAnsi="Bookman Old Style"/>
          <w:b/>
          <w:sz w:val="24"/>
          <w:szCs w:val="24"/>
          <w:lang w:val="id-ID"/>
        </w:rPr>
        <w:t xml:space="preserve">Pasal </w:t>
      </w:r>
      <w:r w:rsidR="00CE11B2" w:rsidRPr="00EB4ED9">
        <w:rPr>
          <w:rFonts w:ascii="Bookman Old Style" w:hAnsi="Bookman Old Style"/>
          <w:b/>
          <w:sz w:val="24"/>
          <w:szCs w:val="24"/>
        </w:rPr>
        <w:t>35</w:t>
      </w:r>
    </w:p>
    <w:p w:rsidR="006B4805" w:rsidRPr="00F758E4" w:rsidRDefault="00AF07DF" w:rsidP="00F758E4">
      <w:pPr>
        <w:autoSpaceDE w:val="0"/>
        <w:autoSpaceDN w:val="0"/>
        <w:adjustRightInd w:val="0"/>
        <w:spacing w:after="240" w:line="280" w:lineRule="exact"/>
        <w:jc w:val="both"/>
        <w:rPr>
          <w:rFonts w:ascii="Bookman Old Style" w:hAnsi="Bookman Old Style" w:cs="Arial"/>
          <w:sz w:val="24"/>
          <w:szCs w:val="24"/>
        </w:rPr>
      </w:pPr>
      <w:r w:rsidRPr="00EB4ED9">
        <w:rPr>
          <w:rFonts w:ascii="Bookman Old Style" w:hAnsi="Bookman Old Style"/>
          <w:sz w:val="24"/>
          <w:szCs w:val="24"/>
          <w:lang w:val="id-ID"/>
        </w:rPr>
        <w:t>Semua program dan/atau kegiatan yang berkaitan dengan penyelenggaraan KTR yang telah ditetapkan sebelum ditetapkannya Peraturan Daerah ini harus disesuaikan dalam waktu paling lama 1 (satu) tahun sejak peraturan daerah ini diundangkan.</w:t>
      </w:r>
    </w:p>
    <w:p w:rsidR="00AF07DF" w:rsidRPr="00EB4ED9" w:rsidRDefault="00AF07DF" w:rsidP="00586856">
      <w:pPr>
        <w:pStyle w:val="Default"/>
        <w:spacing w:after="120" w:line="280" w:lineRule="exact"/>
        <w:jc w:val="center"/>
        <w:rPr>
          <w:rFonts w:ascii="Bookman Old Style" w:hAnsi="Bookman Old Style"/>
          <w:b/>
          <w:color w:val="auto"/>
        </w:rPr>
      </w:pPr>
      <w:r w:rsidRPr="00EB4ED9">
        <w:rPr>
          <w:rFonts w:ascii="Bookman Old Style" w:hAnsi="Bookman Old Style"/>
          <w:b/>
          <w:color w:val="auto"/>
          <w:lang w:val="id-ID"/>
        </w:rPr>
        <w:t xml:space="preserve">BAB </w:t>
      </w:r>
      <w:r w:rsidR="00AB0060" w:rsidRPr="00EB4ED9">
        <w:rPr>
          <w:rFonts w:ascii="Bookman Old Style" w:hAnsi="Bookman Old Style"/>
          <w:b/>
          <w:color w:val="auto"/>
        </w:rPr>
        <w:t>X</w:t>
      </w:r>
      <w:r w:rsidR="00325F46" w:rsidRPr="00EB4ED9">
        <w:rPr>
          <w:rFonts w:ascii="Bookman Old Style" w:hAnsi="Bookman Old Style"/>
          <w:b/>
          <w:color w:val="auto"/>
        </w:rPr>
        <w:t>V</w:t>
      </w:r>
    </w:p>
    <w:p w:rsidR="00AF07DF" w:rsidRPr="00F758E4" w:rsidRDefault="00AF07DF" w:rsidP="00F758E4">
      <w:pPr>
        <w:pStyle w:val="Default"/>
        <w:spacing w:after="120" w:line="280" w:lineRule="exact"/>
        <w:jc w:val="center"/>
        <w:rPr>
          <w:rFonts w:ascii="Bookman Old Style" w:hAnsi="Bookman Old Style"/>
          <w:b/>
          <w:color w:val="auto"/>
        </w:rPr>
      </w:pPr>
      <w:r w:rsidRPr="00EB4ED9">
        <w:rPr>
          <w:rFonts w:ascii="Bookman Old Style" w:hAnsi="Bookman Old Style"/>
          <w:b/>
          <w:color w:val="auto"/>
          <w:lang w:val="id-ID"/>
        </w:rPr>
        <w:t>KETENTUAN PENUTUP</w:t>
      </w:r>
    </w:p>
    <w:p w:rsidR="00C37B07" w:rsidRPr="00EB4ED9" w:rsidRDefault="00AF07DF" w:rsidP="00F758E4">
      <w:pPr>
        <w:pStyle w:val="Default"/>
        <w:spacing w:after="120" w:line="280" w:lineRule="exact"/>
        <w:jc w:val="center"/>
        <w:rPr>
          <w:rFonts w:ascii="Bookman Old Style" w:hAnsi="Bookman Old Style"/>
          <w:b/>
          <w:color w:val="auto"/>
        </w:rPr>
      </w:pPr>
      <w:r w:rsidRPr="00EB4ED9">
        <w:rPr>
          <w:rFonts w:ascii="Bookman Old Style" w:hAnsi="Bookman Old Style"/>
          <w:b/>
          <w:color w:val="auto"/>
          <w:lang w:val="id-ID"/>
        </w:rPr>
        <w:t xml:space="preserve">Pasal </w:t>
      </w:r>
      <w:r w:rsidR="00CE11B2" w:rsidRPr="00EB4ED9">
        <w:rPr>
          <w:rFonts w:ascii="Bookman Old Style" w:hAnsi="Bookman Old Style"/>
          <w:b/>
          <w:color w:val="auto"/>
        </w:rPr>
        <w:t>36</w:t>
      </w:r>
    </w:p>
    <w:p w:rsidR="00AF07DF" w:rsidRPr="00EB4ED9" w:rsidRDefault="00AF07DF" w:rsidP="00586856">
      <w:pPr>
        <w:spacing w:after="120" w:line="280" w:lineRule="exact"/>
        <w:jc w:val="both"/>
        <w:rPr>
          <w:rFonts w:ascii="Bookman Old Style" w:hAnsi="Bookman Old Style" w:cs="Tahoma"/>
          <w:noProof/>
          <w:sz w:val="24"/>
          <w:szCs w:val="24"/>
          <w:lang w:val="id-ID"/>
        </w:rPr>
      </w:pPr>
      <w:r w:rsidRPr="00EB4ED9">
        <w:rPr>
          <w:rFonts w:ascii="Bookman Old Style" w:hAnsi="Bookman Old Style" w:cs="Tahoma"/>
          <w:noProof/>
          <w:sz w:val="24"/>
          <w:szCs w:val="24"/>
          <w:lang w:val="id-ID"/>
        </w:rPr>
        <w:t>Peraturan pelaksana dari peraturan daerah ini berupa Peraturan Walikota dan Keputusan Walikota dibentuk paling lambat 1 (satu) tahun sejak diundangkannya peraturan daerah ini dalam lembaran daerah.</w:t>
      </w:r>
    </w:p>
    <w:p w:rsidR="00325F46" w:rsidRPr="00EB4ED9" w:rsidRDefault="00325F46" w:rsidP="00586856">
      <w:pPr>
        <w:spacing w:after="120" w:line="280" w:lineRule="exact"/>
        <w:jc w:val="center"/>
        <w:rPr>
          <w:rFonts w:ascii="Bookman Old Style" w:hAnsi="Bookman Old Style" w:cs="Book Antiqua"/>
          <w:b/>
          <w:sz w:val="24"/>
          <w:szCs w:val="24"/>
        </w:rPr>
      </w:pPr>
    </w:p>
    <w:p w:rsidR="00F758E4" w:rsidRDefault="00F758E4" w:rsidP="00586856">
      <w:pPr>
        <w:spacing w:after="120" w:line="280" w:lineRule="exact"/>
        <w:jc w:val="center"/>
        <w:rPr>
          <w:rFonts w:ascii="Bookman Old Style" w:hAnsi="Bookman Old Style" w:cs="Book Antiqua"/>
          <w:b/>
          <w:sz w:val="24"/>
          <w:szCs w:val="24"/>
        </w:rPr>
      </w:pPr>
    </w:p>
    <w:p w:rsidR="00F758E4" w:rsidRDefault="00F758E4" w:rsidP="00F758E4">
      <w:pPr>
        <w:spacing w:after="120" w:line="280" w:lineRule="exact"/>
        <w:jc w:val="right"/>
        <w:rPr>
          <w:rFonts w:ascii="Bookman Old Style" w:hAnsi="Bookman Old Style" w:cs="Book Antiqua"/>
          <w:b/>
          <w:sz w:val="24"/>
          <w:szCs w:val="24"/>
        </w:rPr>
      </w:pPr>
      <w:r>
        <w:rPr>
          <w:rFonts w:ascii="Bookman Old Style" w:hAnsi="Bookman Old Style" w:cs="Book Antiqua"/>
          <w:b/>
          <w:sz w:val="24"/>
          <w:szCs w:val="24"/>
        </w:rPr>
        <w:t>Pasal 37 ……………….</w:t>
      </w:r>
    </w:p>
    <w:p w:rsidR="00F758E4" w:rsidRDefault="00F758E4" w:rsidP="00586856">
      <w:pPr>
        <w:spacing w:after="120" w:line="280" w:lineRule="exact"/>
        <w:jc w:val="center"/>
        <w:rPr>
          <w:rFonts w:ascii="Bookman Old Style" w:hAnsi="Bookman Old Style" w:cs="Book Antiqua"/>
          <w:b/>
          <w:sz w:val="24"/>
          <w:szCs w:val="24"/>
        </w:rPr>
      </w:pPr>
    </w:p>
    <w:p w:rsidR="00F758E4" w:rsidRDefault="00F758E4" w:rsidP="00586856">
      <w:pPr>
        <w:spacing w:after="120" w:line="280" w:lineRule="exact"/>
        <w:jc w:val="center"/>
        <w:rPr>
          <w:rFonts w:ascii="Bookman Old Style" w:hAnsi="Bookman Old Style" w:cs="Book Antiqua"/>
          <w:b/>
          <w:sz w:val="24"/>
          <w:szCs w:val="24"/>
        </w:rPr>
      </w:pPr>
    </w:p>
    <w:p w:rsidR="00F758E4" w:rsidRDefault="00F758E4" w:rsidP="00586856">
      <w:pPr>
        <w:spacing w:after="120" w:line="280" w:lineRule="exact"/>
        <w:jc w:val="center"/>
        <w:rPr>
          <w:rFonts w:ascii="Bookman Old Style" w:hAnsi="Bookman Old Style" w:cs="Book Antiqua"/>
          <w:b/>
          <w:sz w:val="24"/>
          <w:szCs w:val="24"/>
        </w:rPr>
      </w:pPr>
    </w:p>
    <w:p w:rsidR="00F758E4" w:rsidRDefault="00F758E4" w:rsidP="00586856">
      <w:pPr>
        <w:spacing w:after="120" w:line="280" w:lineRule="exact"/>
        <w:jc w:val="center"/>
        <w:rPr>
          <w:rFonts w:ascii="Bookman Old Style" w:hAnsi="Bookman Old Style" w:cs="Book Antiqua"/>
          <w:b/>
          <w:sz w:val="24"/>
          <w:szCs w:val="24"/>
        </w:rPr>
      </w:pPr>
    </w:p>
    <w:p w:rsidR="00AF07DF" w:rsidRPr="00EB4ED9" w:rsidRDefault="00AF07DF" w:rsidP="00586856">
      <w:pPr>
        <w:spacing w:after="120" w:line="280" w:lineRule="exact"/>
        <w:jc w:val="center"/>
        <w:rPr>
          <w:rFonts w:ascii="Bookman Old Style" w:hAnsi="Bookman Old Style" w:cs="Book Antiqua"/>
          <w:b/>
          <w:sz w:val="24"/>
          <w:szCs w:val="24"/>
        </w:rPr>
      </w:pPr>
      <w:r w:rsidRPr="00EB4ED9">
        <w:rPr>
          <w:rFonts w:ascii="Bookman Old Style" w:hAnsi="Bookman Old Style" w:cs="Book Antiqua"/>
          <w:b/>
          <w:sz w:val="24"/>
          <w:szCs w:val="24"/>
          <w:lang w:val="id-ID"/>
        </w:rPr>
        <w:lastRenderedPageBreak/>
        <w:t xml:space="preserve">Pasal </w:t>
      </w:r>
      <w:r w:rsidR="00CE11B2" w:rsidRPr="00EB4ED9">
        <w:rPr>
          <w:rFonts w:ascii="Bookman Old Style" w:hAnsi="Bookman Old Style" w:cs="Book Antiqua"/>
          <w:b/>
          <w:sz w:val="24"/>
          <w:szCs w:val="24"/>
        </w:rPr>
        <w:t>37</w:t>
      </w:r>
    </w:p>
    <w:p w:rsidR="00C37B07" w:rsidRPr="00EB4ED9" w:rsidRDefault="00C37B07" w:rsidP="00586856">
      <w:pPr>
        <w:spacing w:after="120" w:line="280" w:lineRule="exact"/>
        <w:jc w:val="center"/>
        <w:rPr>
          <w:rFonts w:ascii="Bookman Old Style" w:hAnsi="Bookman Old Style" w:cs="Book Antiqua"/>
          <w:b/>
          <w:sz w:val="24"/>
          <w:szCs w:val="24"/>
        </w:rPr>
      </w:pPr>
    </w:p>
    <w:p w:rsidR="00AF07DF" w:rsidRPr="00EB4ED9" w:rsidRDefault="00AF07DF" w:rsidP="00586856">
      <w:pPr>
        <w:pStyle w:val="PlainText"/>
        <w:spacing w:after="120" w:line="280" w:lineRule="exact"/>
        <w:jc w:val="both"/>
        <w:rPr>
          <w:rFonts w:ascii="Bookman Old Style" w:hAnsi="Bookman Old Style"/>
          <w:sz w:val="24"/>
          <w:szCs w:val="24"/>
          <w:lang w:val="id-ID"/>
        </w:rPr>
      </w:pPr>
      <w:r w:rsidRPr="00EB4ED9">
        <w:rPr>
          <w:rFonts w:ascii="Bookman Old Style" w:hAnsi="Bookman Old Style"/>
          <w:sz w:val="24"/>
          <w:szCs w:val="24"/>
          <w:lang w:val="id-ID"/>
        </w:rPr>
        <w:t>Peraturan Daerah ini mulai berlaku pada tanggal diundangkan.</w:t>
      </w:r>
    </w:p>
    <w:p w:rsidR="00AF07DF" w:rsidRPr="00EB4ED9" w:rsidRDefault="00AF07DF" w:rsidP="00586856">
      <w:pPr>
        <w:spacing w:after="120" w:line="280" w:lineRule="exact"/>
        <w:jc w:val="both"/>
        <w:rPr>
          <w:rFonts w:ascii="Bookman Old Style" w:hAnsi="Bookman Old Style" w:cs="Book Antiqua"/>
          <w:sz w:val="24"/>
          <w:szCs w:val="24"/>
          <w:lang w:val="id-ID"/>
        </w:rPr>
      </w:pPr>
      <w:r w:rsidRPr="00EB4ED9">
        <w:rPr>
          <w:rFonts w:ascii="Bookman Old Style" w:hAnsi="Bookman Old Style" w:cs="Book Antiqua"/>
          <w:sz w:val="24"/>
          <w:szCs w:val="24"/>
          <w:lang w:val="id-ID"/>
        </w:rPr>
        <w:t>Agar setiap orang mengetahuinya, memerintahkan pengundangan Peraturan Daerah ini dengan penempatannya dalam Lembaran Daerah Kota Serang.</w:t>
      </w:r>
    </w:p>
    <w:p w:rsidR="00325F46" w:rsidRPr="00EB4ED9" w:rsidRDefault="00325F46" w:rsidP="00586856">
      <w:pPr>
        <w:spacing w:after="120" w:line="280" w:lineRule="exact"/>
        <w:jc w:val="both"/>
        <w:rPr>
          <w:rFonts w:ascii="Bookman Old Style" w:hAnsi="Bookman Old Style" w:cs="Book Antiqua"/>
          <w:b/>
          <w:sz w:val="24"/>
          <w:szCs w:val="24"/>
        </w:rPr>
      </w:pPr>
    </w:p>
    <w:p w:rsidR="00AF07DF" w:rsidRPr="00F758E4" w:rsidRDefault="00F32080" w:rsidP="00586856">
      <w:pPr>
        <w:spacing w:after="120" w:line="280" w:lineRule="exact"/>
        <w:ind w:left="4590"/>
        <w:jc w:val="both"/>
        <w:rPr>
          <w:rFonts w:ascii="Bookman Old Style" w:hAnsi="Bookman Old Style" w:cs="Book Antiqua"/>
          <w:sz w:val="24"/>
          <w:szCs w:val="24"/>
          <w:lang w:val="id-ID"/>
        </w:rPr>
      </w:pPr>
      <w:r w:rsidRPr="00F758E4">
        <w:rPr>
          <w:rFonts w:ascii="Bookman Old Style" w:hAnsi="Bookman Old Style" w:cs="Book Antiqua"/>
          <w:sz w:val="24"/>
          <w:szCs w:val="24"/>
        </w:rPr>
        <w:t>D</w:t>
      </w:r>
      <w:r w:rsidR="00AF07DF" w:rsidRPr="00F758E4">
        <w:rPr>
          <w:rFonts w:ascii="Bookman Old Style" w:hAnsi="Bookman Old Style" w:cs="Book Antiqua"/>
          <w:sz w:val="24"/>
          <w:szCs w:val="24"/>
          <w:lang w:val="id-ID"/>
        </w:rPr>
        <w:t>itetapkan di Serang</w:t>
      </w:r>
    </w:p>
    <w:p w:rsidR="00AF07DF" w:rsidRPr="00863D33" w:rsidRDefault="00F758E4" w:rsidP="00586856">
      <w:pPr>
        <w:spacing w:after="120" w:line="280" w:lineRule="exact"/>
        <w:ind w:left="4590"/>
        <w:jc w:val="both"/>
        <w:rPr>
          <w:rFonts w:ascii="Bookman Old Style" w:hAnsi="Bookman Old Style" w:cs="Book Antiqua"/>
          <w:sz w:val="24"/>
          <w:szCs w:val="24"/>
        </w:rPr>
      </w:pPr>
      <w:r>
        <w:rPr>
          <w:rFonts w:ascii="Bookman Old Style" w:hAnsi="Bookman Old Style"/>
          <w:sz w:val="24"/>
          <w:szCs w:val="24"/>
          <w:lang w:val="id-ID"/>
        </w:rPr>
        <w:t>pada tanggal</w:t>
      </w:r>
      <w:r w:rsidR="00CB7BAB">
        <w:rPr>
          <w:rFonts w:ascii="Bookman Old Style" w:hAnsi="Bookman Old Style"/>
          <w:sz w:val="24"/>
          <w:szCs w:val="24"/>
        </w:rPr>
        <w:t xml:space="preserve"> </w:t>
      </w:r>
      <w:r w:rsidR="00863D33">
        <w:rPr>
          <w:rFonts w:ascii="Bookman Old Style" w:hAnsi="Bookman Old Style"/>
          <w:sz w:val="24"/>
          <w:szCs w:val="24"/>
        </w:rPr>
        <w:t xml:space="preserve"> </w:t>
      </w:r>
      <w:r w:rsidR="00CB7BAB">
        <w:rPr>
          <w:rFonts w:ascii="Bookman Old Style" w:hAnsi="Bookman Old Style"/>
        </w:rPr>
        <w:t>14 Desember</w:t>
      </w:r>
      <w:r w:rsidR="00CB7BAB" w:rsidRPr="00863F08">
        <w:rPr>
          <w:rFonts w:ascii="Bookman Old Style" w:hAnsi="Bookman Old Style"/>
        </w:rPr>
        <w:t xml:space="preserve">  201</w:t>
      </w:r>
      <w:r w:rsidR="00CB7BAB">
        <w:rPr>
          <w:rFonts w:ascii="Bookman Old Style" w:hAnsi="Bookman Old Style"/>
        </w:rPr>
        <w:t>5</w:t>
      </w:r>
    </w:p>
    <w:p w:rsidR="00AF07DF" w:rsidRPr="00EB4ED9" w:rsidRDefault="00AF07DF" w:rsidP="00586856">
      <w:pPr>
        <w:pStyle w:val="BodyText"/>
        <w:spacing w:line="280" w:lineRule="exact"/>
        <w:ind w:left="4590"/>
        <w:rPr>
          <w:rFonts w:ascii="Bookman Old Style" w:hAnsi="Bookman Old Style" w:cs="Book Antiqua"/>
          <w:b/>
          <w:bCs/>
          <w:spacing w:val="20"/>
          <w:sz w:val="24"/>
          <w:szCs w:val="24"/>
          <w:lang w:val="id-ID"/>
        </w:rPr>
      </w:pPr>
      <w:r w:rsidRPr="00EB4ED9">
        <w:rPr>
          <w:rFonts w:ascii="Bookman Old Style" w:hAnsi="Bookman Old Style" w:cs="Book Antiqua"/>
          <w:b/>
          <w:bCs/>
          <w:spacing w:val="20"/>
          <w:sz w:val="24"/>
          <w:szCs w:val="24"/>
          <w:lang w:val="id-ID"/>
        </w:rPr>
        <w:t>WALIKOTA SERANG,</w:t>
      </w:r>
    </w:p>
    <w:p w:rsidR="00AF07DF" w:rsidRPr="00F758E4" w:rsidRDefault="00AF07DF" w:rsidP="00586856">
      <w:pPr>
        <w:pStyle w:val="BodyText"/>
        <w:spacing w:line="280" w:lineRule="exact"/>
        <w:rPr>
          <w:rFonts w:ascii="Bookman Old Style" w:hAnsi="Bookman Old Style" w:cs="Book Antiqua"/>
          <w:b/>
          <w:bCs/>
          <w:sz w:val="24"/>
          <w:szCs w:val="24"/>
        </w:rPr>
      </w:pPr>
    </w:p>
    <w:p w:rsidR="00C63563" w:rsidRPr="00863D33" w:rsidRDefault="003E5EB7" w:rsidP="00586856">
      <w:pPr>
        <w:pStyle w:val="BodyText"/>
        <w:spacing w:line="280" w:lineRule="exact"/>
        <w:rPr>
          <w:rFonts w:ascii="Bookman Old Style" w:hAnsi="Bookman Old Style" w:cs="Book Antiqua"/>
          <w:b/>
          <w:bCs/>
          <w:sz w:val="24"/>
          <w:szCs w:val="24"/>
        </w:rPr>
      </w:pPr>
      <w:r>
        <w:rPr>
          <w:rFonts w:ascii="Bookman Old Style" w:hAnsi="Bookman Old Style" w:cs="Book Antiqua"/>
          <w:b/>
          <w:bCs/>
          <w:sz w:val="24"/>
          <w:szCs w:val="24"/>
        </w:rPr>
        <w:tab/>
      </w:r>
      <w:r>
        <w:rPr>
          <w:rFonts w:ascii="Bookman Old Style" w:hAnsi="Bookman Old Style" w:cs="Book Antiqua"/>
          <w:b/>
          <w:bCs/>
          <w:sz w:val="24"/>
          <w:szCs w:val="24"/>
        </w:rPr>
        <w:tab/>
      </w:r>
      <w:r>
        <w:rPr>
          <w:rFonts w:ascii="Bookman Old Style" w:hAnsi="Bookman Old Style" w:cs="Book Antiqua"/>
          <w:b/>
          <w:bCs/>
          <w:sz w:val="24"/>
          <w:szCs w:val="24"/>
        </w:rPr>
        <w:tab/>
      </w:r>
      <w:r>
        <w:rPr>
          <w:rFonts w:ascii="Bookman Old Style" w:hAnsi="Bookman Old Style" w:cs="Book Antiqua"/>
          <w:b/>
          <w:bCs/>
          <w:sz w:val="24"/>
          <w:szCs w:val="24"/>
        </w:rPr>
        <w:tab/>
      </w:r>
      <w:r>
        <w:rPr>
          <w:rFonts w:ascii="Bookman Old Style" w:hAnsi="Bookman Old Style" w:cs="Book Antiqua"/>
          <w:b/>
          <w:bCs/>
          <w:sz w:val="24"/>
          <w:szCs w:val="24"/>
        </w:rPr>
        <w:tab/>
      </w:r>
      <w:r>
        <w:rPr>
          <w:rFonts w:ascii="Bookman Old Style" w:hAnsi="Bookman Old Style" w:cs="Book Antiqua"/>
          <w:b/>
          <w:bCs/>
          <w:sz w:val="24"/>
          <w:szCs w:val="24"/>
        </w:rPr>
        <w:tab/>
      </w:r>
      <w:r>
        <w:rPr>
          <w:rFonts w:ascii="Bookman Old Style" w:hAnsi="Bookman Old Style" w:cs="Book Antiqua"/>
          <w:b/>
          <w:bCs/>
          <w:sz w:val="24"/>
          <w:szCs w:val="24"/>
        </w:rPr>
        <w:tab/>
      </w:r>
      <w:r>
        <w:rPr>
          <w:rFonts w:ascii="Bookman Old Style" w:hAnsi="Bookman Old Style" w:cs="Book Antiqua"/>
          <w:b/>
          <w:bCs/>
          <w:sz w:val="24"/>
          <w:szCs w:val="24"/>
        </w:rPr>
        <w:tab/>
      </w:r>
    </w:p>
    <w:p w:rsidR="00C63563" w:rsidRPr="00EB4ED9" w:rsidRDefault="00C63563" w:rsidP="00586856">
      <w:pPr>
        <w:pStyle w:val="BodyText"/>
        <w:spacing w:line="280" w:lineRule="exact"/>
        <w:rPr>
          <w:rFonts w:ascii="Bookman Old Style" w:hAnsi="Bookman Old Style" w:cs="Book Antiqua"/>
          <w:b/>
          <w:bCs/>
          <w:sz w:val="24"/>
          <w:szCs w:val="24"/>
          <w:lang w:val="id-ID"/>
        </w:rPr>
      </w:pPr>
    </w:p>
    <w:p w:rsidR="00AF07DF" w:rsidRPr="00EB4ED9" w:rsidRDefault="00F758E4" w:rsidP="00586856">
      <w:pPr>
        <w:pStyle w:val="BodyText"/>
        <w:spacing w:line="280" w:lineRule="exact"/>
        <w:ind w:left="4500"/>
        <w:rPr>
          <w:rFonts w:ascii="Bookman Old Style" w:hAnsi="Bookman Old Style" w:cs="Book Antiqua"/>
          <w:b/>
          <w:bCs/>
          <w:spacing w:val="50"/>
          <w:sz w:val="24"/>
          <w:szCs w:val="24"/>
        </w:rPr>
      </w:pPr>
      <w:r>
        <w:rPr>
          <w:rFonts w:ascii="Bookman Old Style" w:hAnsi="Bookman Old Style" w:cs="Book Antiqua"/>
          <w:b/>
          <w:bCs/>
          <w:spacing w:val="50"/>
          <w:sz w:val="24"/>
          <w:szCs w:val="24"/>
          <w:lang w:val="id-ID"/>
        </w:rPr>
        <w:t>T</w:t>
      </w:r>
      <w:r>
        <w:rPr>
          <w:rFonts w:ascii="Bookman Old Style" w:hAnsi="Bookman Old Style" w:cs="Book Antiqua"/>
          <w:b/>
          <w:bCs/>
          <w:spacing w:val="50"/>
          <w:sz w:val="24"/>
          <w:szCs w:val="24"/>
        </w:rPr>
        <w:t>b</w:t>
      </w:r>
      <w:r w:rsidR="00C37B07" w:rsidRPr="00EB4ED9">
        <w:rPr>
          <w:rFonts w:ascii="Bookman Old Style" w:hAnsi="Bookman Old Style" w:cs="Book Antiqua"/>
          <w:b/>
          <w:bCs/>
          <w:spacing w:val="50"/>
          <w:sz w:val="24"/>
          <w:szCs w:val="24"/>
          <w:lang w:val="id-ID"/>
        </w:rPr>
        <w:t>.HAERUL JAMA</w:t>
      </w:r>
      <w:r w:rsidR="00C37B07" w:rsidRPr="00EB4ED9">
        <w:rPr>
          <w:rFonts w:ascii="Bookman Old Style" w:hAnsi="Bookman Old Style" w:cs="Book Antiqua"/>
          <w:b/>
          <w:bCs/>
          <w:spacing w:val="50"/>
          <w:sz w:val="24"/>
          <w:szCs w:val="24"/>
        </w:rPr>
        <w:t>N</w:t>
      </w:r>
      <w:r w:rsidR="00AF07DF" w:rsidRPr="00EB4ED9">
        <w:rPr>
          <w:rFonts w:ascii="Bookman Old Style" w:hAnsi="Bookman Old Style" w:cs="Book Antiqua"/>
          <w:b/>
          <w:sz w:val="24"/>
          <w:szCs w:val="24"/>
          <w:lang w:val="id-ID"/>
        </w:rPr>
        <w:tab/>
      </w:r>
    </w:p>
    <w:p w:rsidR="00AF07DF" w:rsidRPr="00F758E4" w:rsidRDefault="00AF07DF" w:rsidP="00586856">
      <w:pPr>
        <w:tabs>
          <w:tab w:val="left" w:pos="449"/>
          <w:tab w:val="left" w:pos="720"/>
          <w:tab w:val="left" w:pos="1080"/>
          <w:tab w:val="left" w:pos="5129"/>
        </w:tabs>
        <w:spacing w:after="120" w:line="280" w:lineRule="exact"/>
        <w:rPr>
          <w:rFonts w:ascii="Bookman Old Style" w:hAnsi="Bookman Old Style" w:cs="Book Antiqua"/>
          <w:sz w:val="24"/>
          <w:szCs w:val="24"/>
          <w:lang w:val="id-ID"/>
        </w:rPr>
      </w:pPr>
      <w:r w:rsidRPr="00F758E4">
        <w:rPr>
          <w:rFonts w:ascii="Bookman Old Style" w:hAnsi="Bookman Old Style" w:cs="Book Antiqua"/>
          <w:sz w:val="24"/>
          <w:szCs w:val="24"/>
          <w:lang w:val="id-ID"/>
        </w:rPr>
        <w:t>Diundangkan di Serang</w:t>
      </w:r>
    </w:p>
    <w:p w:rsidR="00AF07DF" w:rsidRPr="00F758E4" w:rsidRDefault="00AF07DF" w:rsidP="00586856">
      <w:pPr>
        <w:tabs>
          <w:tab w:val="left" w:pos="449"/>
          <w:tab w:val="left" w:pos="720"/>
          <w:tab w:val="left" w:pos="1080"/>
          <w:tab w:val="left" w:pos="5129"/>
        </w:tabs>
        <w:spacing w:after="120" w:line="280" w:lineRule="exact"/>
        <w:jc w:val="both"/>
        <w:rPr>
          <w:rFonts w:ascii="Bookman Old Style" w:hAnsi="Bookman Old Style" w:cs="Book Antiqua"/>
          <w:sz w:val="24"/>
          <w:szCs w:val="24"/>
        </w:rPr>
      </w:pPr>
      <w:r w:rsidRPr="00F758E4">
        <w:rPr>
          <w:rFonts w:ascii="Bookman Old Style" w:hAnsi="Bookman Old Style" w:cs="Book Antiqua"/>
          <w:sz w:val="24"/>
          <w:szCs w:val="24"/>
          <w:lang w:val="id-ID"/>
        </w:rPr>
        <w:t>pad</w:t>
      </w:r>
      <w:r w:rsidR="00F758E4">
        <w:rPr>
          <w:rFonts w:ascii="Bookman Old Style" w:hAnsi="Bookman Old Style" w:cs="Book Antiqua"/>
          <w:sz w:val="24"/>
          <w:szCs w:val="24"/>
          <w:lang w:val="id-ID"/>
        </w:rPr>
        <w:t>a tangga</w:t>
      </w:r>
      <w:r w:rsidR="00F758E4">
        <w:rPr>
          <w:rFonts w:ascii="Bookman Old Style" w:hAnsi="Bookman Old Style" w:cs="Book Antiqua"/>
          <w:sz w:val="24"/>
          <w:szCs w:val="24"/>
        </w:rPr>
        <w:t>l</w:t>
      </w:r>
      <w:r w:rsidR="00863D33">
        <w:rPr>
          <w:rFonts w:ascii="Bookman Old Style" w:hAnsi="Bookman Old Style" w:cs="Book Antiqua"/>
          <w:sz w:val="24"/>
          <w:szCs w:val="24"/>
        </w:rPr>
        <w:t xml:space="preserve"> </w:t>
      </w:r>
      <w:r w:rsidR="00CB7BAB">
        <w:rPr>
          <w:rFonts w:ascii="Bookman Old Style" w:hAnsi="Bookman Old Style" w:cs="Book Antiqua"/>
          <w:sz w:val="24"/>
          <w:szCs w:val="24"/>
        </w:rPr>
        <w:t xml:space="preserve"> </w:t>
      </w:r>
      <w:r w:rsidR="00CB7BAB">
        <w:rPr>
          <w:rFonts w:ascii="Bookman Old Style" w:hAnsi="Bookman Old Style"/>
        </w:rPr>
        <w:t>18 Desember</w:t>
      </w:r>
      <w:r w:rsidR="00CB7BAB" w:rsidRPr="00863F08">
        <w:rPr>
          <w:rFonts w:ascii="Bookman Old Style" w:hAnsi="Bookman Old Style"/>
        </w:rPr>
        <w:t xml:space="preserve">  201</w:t>
      </w:r>
      <w:r w:rsidR="00CB7BAB">
        <w:rPr>
          <w:rFonts w:ascii="Bookman Old Style" w:hAnsi="Bookman Old Style"/>
        </w:rPr>
        <w:t>5</w:t>
      </w:r>
    </w:p>
    <w:p w:rsidR="00F758E4" w:rsidRDefault="00AF07DF" w:rsidP="00586856">
      <w:pPr>
        <w:spacing w:after="120" w:line="280" w:lineRule="exact"/>
        <w:ind w:right="-6"/>
        <w:jc w:val="both"/>
        <w:rPr>
          <w:rFonts w:ascii="Bookman Old Style" w:hAnsi="Bookman Old Style" w:cs="Book Antiqua"/>
          <w:b/>
          <w:bCs/>
          <w:sz w:val="24"/>
          <w:szCs w:val="24"/>
        </w:rPr>
      </w:pPr>
      <w:r w:rsidRPr="00EB4ED9">
        <w:rPr>
          <w:rFonts w:ascii="Bookman Old Style" w:hAnsi="Bookman Old Style" w:cs="Book Antiqua"/>
          <w:b/>
          <w:bCs/>
          <w:sz w:val="24"/>
          <w:szCs w:val="24"/>
          <w:lang w:val="id-ID"/>
        </w:rPr>
        <w:t xml:space="preserve">SEKRETARIS DAERAH </w:t>
      </w:r>
    </w:p>
    <w:p w:rsidR="00AF07DF" w:rsidRPr="00EB4ED9" w:rsidRDefault="00F758E4" w:rsidP="00586856">
      <w:pPr>
        <w:spacing w:after="120" w:line="280" w:lineRule="exact"/>
        <w:ind w:right="-6"/>
        <w:jc w:val="both"/>
        <w:rPr>
          <w:rFonts w:ascii="Bookman Old Style" w:hAnsi="Bookman Old Style" w:cs="Book Antiqua"/>
          <w:b/>
          <w:bCs/>
          <w:sz w:val="24"/>
          <w:szCs w:val="24"/>
          <w:lang w:val="id-ID"/>
        </w:rPr>
      </w:pPr>
      <w:r>
        <w:rPr>
          <w:rFonts w:ascii="Bookman Old Style" w:hAnsi="Bookman Old Style" w:cs="Book Antiqua"/>
          <w:b/>
          <w:bCs/>
          <w:sz w:val="24"/>
          <w:szCs w:val="24"/>
        </w:rPr>
        <w:t xml:space="preserve">      </w:t>
      </w:r>
      <w:r w:rsidR="00AF07DF" w:rsidRPr="00EB4ED9">
        <w:rPr>
          <w:rFonts w:ascii="Bookman Old Style" w:hAnsi="Bookman Old Style" w:cs="Book Antiqua"/>
          <w:b/>
          <w:bCs/>
          <w:sz w:val="24"/>
          <w:szCs w:val="24"/>
          <w:lang w:val="id-ID"/>
        </w:rPr>
        <w:t>KOTA SERANG,</w:t>
      </w:r>
    </w:p>
    <w:p w:rsidR="00C63563" w:rsidRPr="00F758E4" w:rsidRDefault="00C63563" w:rsidP="00586856">
      <w:pPr>
        <w:spacing w:after="120" w:line="280" w:lineRule="exact"/>
        <w:ind w:right="5239"/>
        <w:rPr>
          <w:rFonts w:ascii="Bookman Old Style" w:hAnsi="Bookman Old Style" w:cs="Book Antiqua"/>
          <w:b/>
          <w:bCs/>
          <w:sz w:val="24"/>
          <w:szCs w:val="24"/>
        </w:rPr>
      </w:pPr>
    </w:p>
    <w:p w:rsidR="00C63563" w:rsidRPr="00863D33" w:rsidRDefault="003E5EB7" w:rsidP="00586856">
      <w:pPr>
        <w:spacing w:after="120" w:line="280" w:lineRule="exact"/>
        <w:ind w:right="5239"/>
        <w:rPr>
          <w:rFonts w:ascii="Bookman Old Style" w:hAnsi="Bookman Old Style" w:cs="Book Antiqua"/>
          <w:b/>
          <w:bCs/>
          <w:sz w:val="24"/>
          <w:szCs w:val="24"/>
        </w:rPr>
      </w:pPr>
      <w:r>
        <w:rPr>
          <w:rFonts w:ascii="Bookman Old Style" w:hAnsi="Bookman Old Style" w:cs="Book Antiqua"/>
          <w:b/>
          <w:bCs/>
          <w:sz w:val="24"/>
          <w:szCs w:val="24"/>
        </w:rPr>
        <w:t xml:space="preserve">              </w:t>
      </w:r>
    </w:p>
    <w:p w:rsidR="00C37B07" w:rsidRPr="00EB4ED9" w:rsidRDefault="00C37B07" w:rsidP="00586856">
      <w:pPr>
        <w:spacing w:after="120" w:line="280" w:lineRule="exact"/>
        <w:ind w:right="-6"/>
        <w:rPr>
          <w:rFonts w:ascii="Bookman Old Style" w:hAnsi="Bookman Old Style" w:cs="Book Antiqua"/>
          <w:b/>
          <w:bCs/>
          <w:sz w:val="24"/>
          <w:szCs w:val="24"/>
        </w:rPr>
      </w:pPr>
    </w:p>
    <w:p w:rsidR="00AF07DF" w:rsidRPr="00EB4ED9" w:rsidRDefault="00F758E4" w:rsidP="00586856">
      <w:pPr>
        <w:spacing w:after="120" w:line="280" w:lineRule="exact"/>
        <w:ind w:right="-6"/>
        <w:rPr>
          <w:rFonts w:ascii="Bookman Old Style" w:hAnsi="Bookman Old Style" w:cs="Book Antiqua"/>
          <w:b/>
          <w:bCs/>
          <w:spacing w:val="200"/>
          <w:sz w:val="24"/>
          <w:szCs w:val="24"/>
        </w:rPr>
      </w:pPr>
      <w:r>
        <w:rPr>
          <w:rFonts w:ascii="Bookman Old Style" w:hAnsi="Bookman Old Style" w:cs="Book Antiqua"/>
          <w:b/>
          <w:bCs/>
          <w:spacing w:val="50"/>
          <w:sz w:val="24"/>
          <w:szCs w:val="24"/>
          <w:lang w:val="id-ID"/>
        </w:rPr>
        <w:t>T</w:t>
      </w:r>
      <w:r>
        <w:rPr>
          <w:rFonts w:ascii="Bookman Old Style" w:hAnsi="Bookman Old Style" w:cs="Book Antiqua"/>
          <w:b/>
          <w:bCs/>
          <w:spacing w:val="50"/>
          <w:sz w:val="24"/>
          <w:szCs w:val="24"/>
        </w:rPr>
        <w:t>b</w:t>
      </w:r>
      <w:r w:rsidR="00CE11B2" w:rsidRPr="00EB4ED9">
        <w:rPr>
          <w:rFonts w:ascii="Bookman Old Style" w:hAnsi="Bookman Old Style" w:cs="Book Antiqua"/>
          <w:b/>
          <w:bCs/>
          <w:spacing w:val="50"/>
          <w:sz w:val="24"/>
          <w:szCs w:val="24"/>
          <w:lang w:val="id-ID"/>
        </w:rPr>
        <w:t>.</w:t>
      </w:r>
      <w:r w:rsidR="00CE11B2" w:rsidRPr="00EB4ED9">
        <w:rPr>
          <w:rFonts w:ascii="Bookman Old Style" w:hAnsi="Bookman Old Style" w:cs="Book Antiqua"/>
          <w:b/>
          <w:bCs/>
          <w:spacing w:val="50"/>
          <w:sz w:val="24"/>
          <w:szCs w:val="24"/>
        </w:rPr>
        <w:t>URIP HENUS</w:t>
      </w:r>
    </w:p>
    <w:p w:rsidR="00AF07DF" w:rsidRPr="00EB4ED9" w:rsidRDefault="00AF07DF" w:rsidP="00586856">
      <w:pPr>
        <w:spacing w:after="120" w:line="280" w:lineRule="exact"/>
        <w:ind w:right="-6"/>
        <w:rPr>
          <w:rFonts w:ascii="Bookman Old Style" w:hAnsi="Bookman Old Style" w:cs="Book Antiqua"/>
          <w:b/>
          <w:bCs/>
          <w:spacing w:val="200"/>
          <w:sz w:val="24"/>
          <w:szCs w:val="24"/>
          <w:lang w:val="id-ID"/>
        </w:rPr>
      </w:pPr>
    </w:p>
    <w:p w:rsidR="00C63563" w:rsidRPr="00EB4ED9" w:rsidRDefault="00C63563" w:rsidP="00586856">
      <w:pPr>
        <w:spacing w:after="120" w:line="280" w:lineRule="exact"/>
        <w:ind w:right="-6"/>
        <w:rPr>
          <w:rFonts w:ascii="Bookman Old Style" w:hAnsi="Bookman Old Style" w:cs="Book Antiqua"/>
          <w:b/>
          <w:bCs/>
          <w:spacing w:val="200"/>
          <w:sz w:val="24"/>
          <w:szCs w:val="24"/>
          <w:lang w:val="id-ID"/>
        </w:rPr>
      </w:pPr>
    </w:p>
    <w:p w:rsidR="00C63563" w:rsidRPr="00EB4ED9" w:rsidRDefault="00C63563" w:rsidP="00586856">
      <w:pPr>
        <w:spacing w:after="120" w:line="280" w:lineRule="exact"/>
        <w:ind w:right="-6"/>
        <w:rPr>
          <w:rFonts w:ascii="Bookman Old Style" w:hAnsi="Bookman Old Style" w:cs="Book Antiqua"/>
          <w:b/>
          <w:bCs/>
          <w:spacing w:val="200"/>
          <w:sz w:val="24"/>
          <w:szCs w:val="24"/>
          <w:lang w:val="id-ID"/>
        </w:rPr>
      </w:pPr>
    </w:p>
    <w:p w:rsidR="00AF07DF" w:rsidRPr="00863D33" w:rsidRDefault="00AF07DF" w:rsidP="00586856">
      <w:pPr>
        <w:tabs>
          <w:tab w:val="left" w:pos="449"/>
          <w:tab w:val="left" w:pos="720"/>
          <w:tab w:val="left" w:pos="1080"/>
        </w:tabs>
        <w:spacing w:after="120" w:line="280" w:lineRule="exact"/>
        <w:jc w:val="both"/>
        <w:rPr>
          <w:rFonts w:ascii="Bookman Old Style" w:hAnsi="Bookman Old Style" w:cs="Book Antiqua"/>
          <w:b/>
          <w:bCs/>
          <w:spacing w:val="40"/>
          <w:sz w:val="24"/>
          <w:szCs w:val="24"/>
        </w:rPr>
      </w:pPr>
      <w:r w:rsidRPr="00EB4ED9">
        <w:rPr>
          <w:rFonts w:ascii="Bookman Old Style" w:hAnsi="Bookman Old Style" w:cs="Book Antiqua"/>
          <w:b/>
          <w:bCs/>
          <w:spacing w:val="40"/>
          <w:sz w:val="24"/>
          <w:szCs w:val="24"/>
          <w:lang w:val="id-ID"/>
        </w:rPr>
        <w:t xml:space="preserve">LEMBARAN </w:t>
      </w:r>
      <w:r w:rsidRPr="00EB4ED9">
        <w:rPr>
          <w:rFonts w:ascii="Bookman Old Style" w:hAnsi="Bookman Old Style" w:cs="Book Antiqua"/>
          <w:b/>
          <w:bCs/>
          <w:caps/>
          <w:spacing w:val="40"/>
          <w:sz w:val="24"/>
          <w:szCs w:val="24"/>
          <w:lang w:val="id-ID"/>
        </w:rPr>
        <w:t>DAERAH</w:t>
      </w:r>
      <w:r w:rsidRPr="00EB4ED9">
        <w:rPr>
          <w:rFonts w:ascii="Bookman Old Style" w:hAnsi="Bookman Old Style" w:cs="Book Antiqua"/>
          <w:b/>
          <w:bCs/>
          <w:spacing w:val="40"/>
          <w:sz w:val="24"/>
          <w:szCs w:val="24"/>
          <w:lang w:val="id-ID"/>
        </w:rPr>
        <w:t xml:space="preserve"> KOTA SERANG TAHUN 2015 NOMOR</w:t>
      </w:r>
      <w:r w:rsidR="00863D33">
        <w:rPr>
          <w:rFonts w:ascii="Bookman Old Style" w:hAnsi="Bookman Old Style" w:cs="Book Antiqua"/>
          <w:b/>
          <w:bCs/>
          <w:spacing w:val="40"/>
          <w:sz w:val="24"/>
          <w:szCs w:val="24"/>
        </w:rPr>
        <w:t xml:space="preserve">  </w:t>
      </w:r>
      <w:r w:rsidR="00CB7BAB">
        <w:rPr>
          <w:rFonts w:ascii="Bookman Old Style" w:hAnsi="Bookman Old Style" w:cs="Book Antiqua"/>
          <w:b/>
          <w:bCs/>
          <w:spacing w:val="40"/>
          <w:sz w:val="24"/>
          <w:szCs w:val="24"/>
        </w:rPr>
        <w:t>7</w:t>
      </w:r>
    </w:p>
    <w:p w:rsidR="00C63563" w:rsidRPr="00F758E4" w:rsidRDefault="00C63563" w:rsidP="00586856">
      <w:pPr>
        <w:tabs>
          <w:tab w:val="left" w:pos="449"/>
          <w:tab w:val="left" w:pos="720"/>
          <w:tab w:val="left" w:pos="1080"/>
        </w:tabs>
        <w:spacing w:after="120" w:line="280" w:lineRule="exact"/>
        <w:rPr>
          <w:rFonts w:ascii="Bookman Old Style" w:hAnsi="Bookman Old Style" w:cs="Book Antiqua"/>
          <w:b/>
          <w:bCs/>
          <w:spacing w:val="40"/>
          <w:sz w:val="24"/>
          <w:szCs w:val="24"/>
        </w:rPr>
      </w:pPr>
    </w:p>
    <w:p w:rsidR="00C37B07" w:rsidRPr="003E5EB7" w:rsidRDefault="00C37B07" w:rsidP="00586856">
      <w:pPr>
        <w:tabs>
          <w:tab w:val="left" w:pos="449"/>
          <w:tab w:val="left" w:pos="720"/>
          <w:tab w:val="left" w:pos="1080"/>
          <w:tab w:val="left" w:pos="5129"/>
        </w:tabs>
        <w:spacing w:after="120" w:line="280" w:lineRule="exact"/>
        <w:rPr>
          <w:rFonts w:ascii="Bookman Old Style" w:hAnsi="Bookman Old Style" w:cs="Book Antiqua"/>
          <w:color w:val="FFFFFF" w:themeColor="background1"/>
          <w:sz w:val="24"/>
          <w:szCs w:val="24"/>
          <w:lang w:val="sv-SE"/>
        </w:rPr>
      </w:pPr>
      <w:r w:rsidRPr="003E5EB7">
        <w:rPr>
          <w:rFonts w:ascii="Bookman Old Style" w:hAnsi="Bookman Old Style" w:cs="Book Antiqua"/>
          <w:color w:val="FFFFFF" w:themeColor="background1"/>
          <w:sz w:val="24"/>
          <w:szCs w:val="24"/>
          <w:lang w:val="sv-SE"/>
        </w:rPr>
        <w:t>Salinan sesuai dengan aslinya</w:t>
      </w:r>
    </w:p>
    <w:p w:rsidR="00C37B07" w:rsidRPr="003E5EB7" w:rsidRDefault="00C37B07" w:rsidP="00586856">
      <w:pPr>
        <w:spacing w:after="120" w:line="280" w:lineRule="exact"/>
        <w:ind w:right="5240"/>
        <w:jc w:val="center"/>
        <w:rPr>
          <w:rFonts w:ascii="Bookman Old Style" w:hAnsi="Bookman Old Style" w:cs="Book Antiqua"/>
          <w:b/>
          <w:bCs/>
          <w:color w:val="FFFFFF" w:themeColor="background1"/>
          <w:sz w:val="24"/>
          <w:szCs w:val="24"/>
          <w:lang w:val="sv-SE"/>
        </w:rPr>
      </w:pPr>
      <w:r w:rsidRPr="003E5EB7">
        <w:rPr>
          <w:rFonts w:ascii="Bookman Old Style" w:hAnsi="Bookman Old Style" w:cs="Book Antiqua"/>
          <w:b/>
          <w:bCs/>
          <w:color w:val="FFFFFF" w:themeColor="background1"/>
          <w:sz w:val="24"/>
          <w:szCs w:val="24"/>
          <w:lang w:val="sv-SE"/>
        </w:rPr>
        <w:t>KEPALA BAGIAN HUKUM</w:t>
      </w:r>
    </w:p>
    <w:p w:rsidR="00C37B07" w:rsidRPr="003E5EB7" w:rsidRDefault="00C37B07" w:rsidP="00586856">
      <w:pPr>
        <w:spacing w:after="120" w:line="280" w:lineRule="exact"/>
        <w:ind w:right="5240"/>
        <w:rPr>
          <w:rFonts w:ascii="Bookman Old Style" w:hAnsi="Bookman Old Style" w:cs="Book Antiqua"/>
          <w:b/>
          <w:bCs/>
          <w:color w:val="FFFFFF" w:themeColor="background1"/>
          <w:sz w:val="24"/>
          <w:szCs w:val="24"/>
          <w:lang w:val="id-ID"/>
        </w:rPr>
      </w:pPr>
    </w:p>
    <w:p w:rsidR="00C63563" w:rsidRPr="003E5EB7" w:rsidRDefault="00C63563" w:rsidP="00586856">
      <w:pPr>
        <w:spacing w:after="120" w:line="280" w:lineRule="exact"/>
        <w:ind w:right="5240"/>
        <w:rPr>
          <w:rFonts w:ascii="Bookman Old Style" w:hAnsi="Bookman Old Style" w:cs="Book Antiqua"/>
          <w:b/>
          <w:bCs/>
          <w:color w:val="FFFFFF" w:themeColor="background1"/>
          <w:sz w:val="24"/>
          <w:szCs w:val="24"/>
          <w:lang w:val="id-ID"/>
        </w:rPr>
      </w:pPr>
    </w:p>
    <w:p w:rsidR="00C63563" w:rsidRPr="003E5EB7" w:rsidRDefault="00C63563" w:rsidP="00586856">
      <w:pPr>
        <w:spacing w:after="120" w:line="280" w:lineRule="exact"/>
        <w:ind w:right="5240"/>
        <w:rPr>
          <w:rFonts w:ascii="Bookman Old Style" w:hAnsi="Bookman Old Style" w:cs="Book Antiqua"/>
          <w:b/>
          <w:bCs/>
          <w:color w:val="FFFFFF" w:themeColor="background1"/>
          <w:sz w:val="24"/>
          <w:szCs w:val="24"/>
          <w:lang w:val="id-ID"/>
        </w:rPr>
      </w:pPr>
    </w:p>
    <w:p w:rsidR="00C37B07" w:rsidRPr="003E5EB7" w:rsidRDefault="00C37B07" w:rsidP="00586856">
      <w:pPr>
        <w:spacing w:after="120" w:line="280" w:lineRule="exact"/>
        <w:ind w:right="5240"/>
        <w:rPr>
          <w:rFonts w:ascii="Bookman Old Style" w:hAnsi="Bookman Old Style" w:cs="Book Antiqua"/>
          <w:b/>
          <w:bCs/>
          <w:color w:val="FFFFFF" w:themeColor="background1"/>
          <w:sz w:val="24"/>
          <w:szCs w:val="24"/>
          <w:lang w:val="sv-SE"/>
        </w:rPr>
      </w:pPr>
    </w:p>
    <w:p w:rsidR="00C37B07" w:rsidRPr="003E5EB7" w:rsidRDefault="00C37B07" w:rsidP="00586856">
      <w:pPr>
        <w:spacing w:after="120" w:line="280" w:lineRule="exact"/>
        <w:ind w:right="5240"/>
        <w:jc w:val="center"/>
        <w:rPr>
          <w:rFonts w:ascii="Bookman Old Style" w:hAnsi="Bookman Old Style" w:cs="Book Antiqua"/>
          <w:b/>
          <w:bCs/>
          <w:color w:val="FFFFFF" w:themeColor="background1"/>
          <w:sz w:val="24"/>
          <w:szCs w:val="24"/>
          <w:u w:val="single"/>
          <w:lang w:val="sv-SE"/>
        </w:rPr>
      </w:pPr>
      <w:r w:rsidRPr="003E5EB7">
        <w:rPr>
          <w:rFonts w:ascii="Bookman Old Style" w:hAnsi="Bookman Old Style" w:cs="Book Antiqua"/>
          <w:b/>
          <w:bCs/>
          <w:color w:val="FFFFFF" w:themeColor="background1"/>
          <w:sz w:val="24"/>
          <w:szCs w:val="24"/>
          <w:u w:val="single"/>
          <w:lang w:val="sv-SE"/>
        </w:rPr>
        <w:t>AGUS HENDRAWAN, SH.MH</w:t>
      </w:r>
    </w:p>
    <w:p w:rsidR="00C37B07" w:rsidRPr="003E5EB7" w:rsidRDefault="00C37B07" w:rsidP="00586856">
      <w:pPr>
        <w:spacing w:after="120" w:line="280" w:lineRule="exact"/>
        <w:ind w:right="3028"/>
        <w:jc w:val="both"/>
        <w:rPr>
          <w:rFonts w:ascii="Bookman Old Style" w:hAnsi="Bookman Old Style" w:cs="Book Antiqua"/>
          <w:b/>
          <w:bCs/>
          <w:color w:val="FFFFFF" w:themeColor="background1"/>
          <w:sz w:val="24"/>
          <w:szCs w:val="24"/>
          <w:lang w:val="sv-SE"/>
        </w:rPr>
      </w:pPr>
      <w:r w:rsidRPr="003E5EB7">
        <w:rPr>
          <w:rFonts w:ascii="Bookman Old Style" w:hAnsi="Bookman Old Style" w:cs="Book Antiqua"/>
          <w:b/>
          <w:bCs/>
          <w:color w:val="FFFFFF" w:themeColor="background1"/>
          <w:sz w:val="24"/>
          <w:szCs w:val="24"/>
          <w:lang w:val="sv-SE"/>
        </w:rPr>
        <w:t>NIP.19710814 200112 1 003</w:t>
      </w:r>
    </w:p>
    <w:p w:rsidR="00C63563" w:rsidRPr="00F758E4" w:rsidRDefault="00C63563" w:rsidP="00586856">
      <w:pPr>
        <w:spacing w:after="120" w:line="280" w:lineRule="exact"/>
        <w:jc w:val="both"/>
        <w:rPr>
          <w:rFonts w:ascii="Bookman Old Style" w:hAnsi="Bookman Old Style" w:cs="Book Antiqua"/>
          <w:b/>
          <w:sz w:val="24"/>
          <w:szCs w:val="24"/>
        </w:rPr>
      </w:pPr>
    </w:p>
    <w:p w:rsidR="00C37B07" w:rsidRPr="00EB4ED9" w:rsidRDefault="00C37B07" w:rsidP="00586856">
      <w:pPr>
        <w:spacing w:after="120" w:line="280" w:lineRule="exact"/>
        <w:jc w:val="both"/>
        <w:rPr>
          <w:rFonts w:ascii="Bookman Old Style" w:hAnsi="Bookman Old Style" w:cs="Book Antiqua"/>
          <w:b/>
          <w:sz w:val="24"/>
          <w:szCs w:val="24"/>
          <w:lang w:val="fi-FI"/>
        </w:rPr>
      </w:pPr>
      <w:r w:rsidRPr="00EB4ED9">
        <w:rPr>
          <w:rFonts w:ascii="Bookman Old Style" w:hAnsi="Bookman Old Style" w:cs="Book Antiqua"/>
          <w:b/>
          <w:sz w:val="24"/>
          <w:szCs w:val="24"/>
          <w:lang w:val="fi-FI"/>
        </w:rPr>
        <w:t>NOREG PERATURAN DAERAH KOTA SERANG PROVINSI BANTEN( NOMOR URUT PERDA</w:t>
      </w:r>
      <w:r w:rsidR="00863D33">
        <w:rPr>
          <w:rFonts w:ascii="Bookman Old Style" w:hAnsi="Bookman Old Style" w:cs="Book Antiqua"/>
          <w:b/>
          <w:sz w:val="24"/>
          <w:szCs w:val="24"/>
          <w:lang w:val="fi-FI"/>
        </w:rPr>
        <w:t xml:space="preserve"> </w:t>
      </w:r>
      <w:r w:rsidR="00163DEE">
        <w:rPr>
          <w:rFonts w:ascii="Bookman Old Style" w:hAnsi="Bookman Old Style" w:cs="Book Antiqua"/>
          <w:b/>
          <w:sz w:val="24"/>
          <w:szCs w:val="24"/>
          <w:lang w:val="fi-FI"/>
        </w:rPr>
        <w:t xml:space="preserve">    </w:t>
      </w:r>
      <w:r w:rsidRPr="00EB4ED9">
        <w:rPr>
          <w:rFonts w:ascii="Bookman Old Style" w:hAnsi="Bookman Old Style" w:cs="Book Antiqua"/>
          <w:b/>
          <w:sz w:val="24"/>
          <w:szCs w:val="24"/>
          <w:lang w:val="fi-FI"/>
        </w:rPr>
        <w:t xml:space="preserve">) / ( TAHUN </w:t>
      </w:r>
      <w:r w:rsidR="00163DEE">
        <w:rPr>
          <w:rFonts w:ascii="Bookman Old Style" w:hAnsi="Bookman Old Style" w:cs="Book Antiqua"/>
          <w:b/>
          <w:sz w:val="24"/>
          <w:szCs w:val="24"/>
          <w:lang w:val="fi-FI"/>
        </w:rPr>
        <w:t xml:space="preserve">           </w:t>
      </w:r>
      <w:r w:rsidRPr="00EB4ED9">
        <w:rPr>
          <w:rFonts w:ascii="Bookman Old Style" w:hAnsi="Bookman Old Style" w:cs="Book Antiqua"/>
          <w:b/>
          <w:sz w:val="24"/>
          <w:szCs w:val="24"/>
          <w:lang w:val="fi-FI"/>
        </w:rPr>
        <w:t>)</w:t>
      </w:r>
    </w:p>
    <w:p w:rsidR="00AF07DF" w:rsidRPr="00EB4ED9" w:rsidRDefault="00AF07DF" w:rsidP="00586856">
      <w:pPr>
        <w:tabs>
          <w:tab w:val="left" w:pos="449"/>
          <w:tab w:val="left" w:pos="720"/>
          <w:tab w:val="left" w:pos="1080"/>
        </w:tabs>
        <w:spacing w:after="120" w:line="280" w:lineRule="exact"/>
        <w:rPr>
          <w:rFonts w:ascii="Bookman Old Style" w:hAnsi="Bookman Old Style" w:cs="Book Antiqua"/>
          <w:b/>
          <w:bCs/>
          <w:spacing w:val="40"/>
          <w:sz w:val="24"/>
          <w:szCs w:val="24"/>
        </w:rPr>
      </w:pPr>
    </w:p>
    <w:p w:rsidR="00AF07DF" w:rsidRPr="00EB4ED9" w:rsidRDefault="00F758E4" w:rsidP="00586856">
      <w:pPr>
        <w:tabs>
          <w:tab w:val="left" w:pos="0"/>
        </w:tabs>
        <w:spacing w:after="120" w:line="280" w:lineRule="exact"/>
        <w:jc w:val="center"/>
        <w:rPr>
          <w:rFonts w:ascii="Bookman Old Style" w:hAnsi="Bookman Old Style"/>
          <w:b/>
          <w:sz w:val="24"/>
          <w:szCs w:val="24"/>
        </w:rPr>
      </w:pPr>
      <w:r>
        <w:rPr>
          <w:rFonts w:ascii="Bookman Old Style" w:hAnsi="Bookman Old Style"/>
          <w:b/>
          <w:noProof/>
          <w:sz w:val="24"/>
          <w:szCs w:val="24"/>
        </w:rPr>
        <w:lastRenderedPageBreak/>
        <w:drawing>
          <wp:anchor distT="0" distB="0" distL="114300" distR="114300" simplePos="0" relativeHeight="251660288" behindDoc="0" locked="0" layoutInCell="1" allowOverlap="1">
            <wp:simplePos x="0" y="0"/>
            <wp:positionH relativeFrom="margin">
              <wp:posOffset>2206097</wp:posOffset>
            </wp:positionH>
            <wp:positionV relativeFrom="margin">
              <wp:posOffset>-630448</wp:posOffset>
            </wp:positionV>
            <wp:extent cx="1131656" cy="1304818"/>
            <wp:effectExtent l="19050" t="0" r="0" b="0"/>
            <wp:wrapNone/>
            <wp:docPr id="1" name="Picture 1" descr="Description: Description: Description: logo garud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garuda RI"/>
                    <pic:cNvPicPr>
                      <a:picLocks noChangeAspect="1" noChangeArrowheads="1"/>
                    </pic:cNvPicPr>
                  </pic:nvPicPr>
                  <pic:blipFill>
                    <a:blip r:embed="rId8"/>
                    <a:srcRect/>
                    <a:stretch>
                      <a:fillRect/>
                    </a:stretch>
                  </pic:blipFill>
                  <pic:spPr bwMode="auto">
                    <a:xfrm>
                      <a:off x="0" y="0"/>
                      <a:ext cx="1131656" cy="1304818"/>
                    </a:xfrm>
                    <a:prstGeom prst="rect">
                      <a:avLst/>
                    </a:prstGeom>
                    <a:noFill/>
                    <a:ln w="9525">
                      <a:noFill/>
                      <a:miter lim="800000"/>
                      <a:headEnd/>
                      <a:tailEnd/>
                    </a:ln>
                  </pic:spPr>
                </pic:pic>
              </a:graphicData>
            </a:graphic>
          </wp:anchor>
        </w:drawing>
      </w:r>
    </w:p>
    <w:p w:rsidR="00BA6386" w:rsidRPr="00EB4ED9" w:rsidRDefault="00BA6386" w:rsidP="00586856">
      <w:pPr>
        <w:tabs>
          <w:tab w:val="left" w:pos="0"/>
        </w:tabs>
        <w:spacing w:after="120" w:line="280" w:lineRule="exact"/>
        <w:jc w:val="center"/>
        <w:rPr>
          <w:rFonts w:ascii="Bookman Old Style" w:hAnsi="Bookman Old Style"/>
          <w:b/>
          <w:sz w:val="24"/>
          <w:szCs w:val="24"/>
        </w:rPr>
      </w:pPr>
    </w:p>
    <w:p w:rsidR="006B4805" w:rsidRPr="00EB4ED9" w:rsidRDefault="006B4805" w:rsidP="00586856">
      <w:pPr>
        <w:tabs>
          <w:tab w:val="left" w:pos="0"/>
        </w:tabs>
        <w:spacing w:after="120" w:line="280" w:lineRule="exact"/>
        <w:rPr>
          <w:rFonts w:ascii="Bookman Old Style" w:hAnsi="Bookman Old Style"/>
          <w:b/>
          <w:sz w:val="24"/>
          <w:szCs w:val="24"/>
        </w:rPr>
      </w:pPr>
    </w:p>
    <w:p w:rsidR="00AF07DF" w:rsidRPr="00EB4ED9" w:rsidRDefault="00AF07DF" w:rsidP="00586856">
      <w:pPr>
        <w:tabs>
          <w:tab w:val="left" w:pos="0"/>
        </w:tabs>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PENJELASAN</w:t>
      </w:r>
    </w:p>
    <w:p w:rsidR="00AF07DF" w:rsidRPr="00EB4ED9" w:rsidRDefault="00AF07DF" w:rsidP="00586856">
      <w:pPr>
        <w:tabs>
          <w:tab w:val="left" w:pos="0"/>
        </w:tabs>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ATAS</w:t>
      </w:r>
    </w:p>
    <w:p w:rsidR="00AF07DF" w:rsidRPr="00EB4ED9" w:rsidRDefault="00AF07DF" w:rsidP="00586856">
      <w:pPr>
        <w:tabs>
          <w:tab w:val="left" w:pos="0"/>
        </w:tabs>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PERATURAN DAERAH KOTA SERANG</w:t>
      </w:r>
    </w:p>
    <w:p w:rsidR="00AF07DF" w:rsidRPr="00EB4ED9" w:rsidRDefault="00AF07DF" w:rsidP="00586856">
      <w:pPr>
        <w:tabs>
          <w:tab w:val="left" w:pos="0"/>
        </w:tabs>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NOMOR</w:t>
      </w:r>
      <w:r w:rsidR="00F758E4">
        <w:rPr>
          <w:rFonts w:ascii="Bookman Old Style" w:hAnsi="Bookman Old Style"/>
          <w:b/>
          <w:sz w:val="24"/>
          <w:szCs w:val="24"/>
        </w:rPr>
        <w:t xml:space="preserve"> </w:t>
      </w:r>
      <w:r w:rsidR="00863D33">
        <w:rPr>
          <w:rFonts w:ascii="Bookman Old Style" w:hAnsi="Bookman Old Style"/>
          <w:b/>
          <w:sz w:val="24"/>
          <w:szCs w:val="24"/>
        </w:rPr>
        <w:t>7</w:t>
      </w:r>
      <w:r w:rsidR="00F758E4">
        <w:rPr>
          <w:rFonts w:ascii="Bookman Old Style" w:hAnsi="Bookman Old Style"/>
          <w:b/>
          <w:sz w:val="24"/>
          <w:szCs w:val="24"/>
        </w:rPr>
        <w:t xml:space="preserve"> </w:t>
      </w:r>
      <w:r w:rsidRPr="00EB4ED9">
        <w:rPr>
          <w:rFonts w:ascii="Bookman Old Style" w:hAnsi="Bookman Old Style"/>
          <w:b/>
          <w:sz w:val="24"/>
          <w:szCs w:val="24"/>
          <w:lang w:val="id-ID"/>
        </w:rPr>
        <w:t xml:space="preserve"> TAHUN 2015</w:t>
      </w:r>
    </w:p>
    <w:p w:rsidR="00AF07DF" w:rsidRPr="00EB4ED9" w:rsidRDefault="00AF07DF" w:rsidP="00586856">
      <w:pPr>
        <w:tabs>
          <w:tab w:val="left" w:pos="0"/>
        </w:tabs>
        <w:spacing w:after="120" w:line="280" w:lineRule="exact"/>
        <w:jc w:val="center"/>
        <w:rPr>
          <w:rFonts w:ascii="Bookman Old Style" w:hAnsi="Bookman Old Style"/>
          <w:b/>
          <w:sz w:val="24"/>
          <w:szCs w:val="24"/>
          <w:lang w:val="id-ID"/>
        </w:rPr>
      </w:pPr>
      <w:r w:rsidRPr="00EB4ED9">
        <w:rPr>
          <w:rFonts w:ascii="Bookman Old Style" w:hAnsi="Bookman Old Style"/>
          <w:b/>
          <w:sz w:val="24"/>
          <w:szCs w:val="24"/>
          <w:lang w:val="id-ID"/>
        </w:rPr>
        <w:t>TENTANG</w:t>
      </w:r>
    </w:p>
    <w:p w:rsidR="00BA6386" w:rsidRPr="00F758E4" w:rsidRDefault="00AF07DF" w:rsidP="00F758E4">
      <w:pPr>
        <w:tabs>
          <w:tab w:val="left" w:pos="0"/>
        </w:tabs>
        <w:spacing w:after="240" w:line="280" w:lineRule="exact"/>
        <w:jc w:val="center"/>
        <w:rPr>
          <w:rFonts w:ascii="Bookman Old Style" w:hAnsi="Bookman Old Style"/>
          <w:b/>
          <w:sz w:val="24"/>
          <w:szCs w:val="24"/>
        </w:rPr>
      </w:pPr>
      <w:r w:rsidRPr="00EB4ED9">
        <w:rPr>
          <w:rFonts w:ascii="Bookman Old Style" w:hAnsi="Bookman Old Style"/>
          <w:b/>
          <w:sz w:val="24"/>
          <w:szCs w:val="24"/>
          <w:lang w:val="id-ID"/>
        </w:rPr>
        <w:t>KAWASAN TANPA ROKOK</w:t>
      </w:r>
    </w:p>
    <w:p w:rsidR="004C2F98" w:rsidRPr="00F758E4" w:rsidRDefault="00AF07DF" w:rsidP="00F758E4">
      <w:pPr>
        <w:numPr>
          <w:ilvl w:val="0"/>
          <w:numId w:val="29"/>
        </w:numPr>
        <w:tabs>
          <w:tab w:val="left" w:pos="0"/>
          <w:tab w:val="left" w:pos="284"/>
        </w:tabs>
        <w:spacing w:after="120" w:line="280" w:lineRule="exact"/>
        <w:ind w:left="284" w:hanging="295"/>
        <w:jc w:val="both"/>
        <w:rPr>
          <w:rFonts w:ascii="Bookman Old Style" w:hAnsi="Bookman Old Style"/>
          <w:b/>
          <w:sz w:val="24"/>
          <w:szCs w:val="24"/>
          <w:lang w:val="id-ID"/>
        </w:rPr>
      </w:pPr>
      <w:r w:rsidRPr="00F758E4">
        <w:rPr>
          <w:rFonts w:ascii="Bookman Old Style" w:hAnsi="Bookman Old Style"/>
          <w:b/>
          <w:sz w:val="24"/>
          <w:szCs w:val="24"/>
          <w:lang w:val="id-ID"/>
        </w:rPr>
        <w:t>UMUM</w:t>
      </w:r>
    </w:p>
    <w:p w:rsidR="00AF07DF" w:rsidRPr="00EB4ED9" w:rsidRDefault="00AF07DF" w:rsidP="00F758E4">
      <w:pPr>
        <w:spacing w:after="60" w:line="280" w:lineRule="exact"/>
        <w:ind w:left="360" w:firstLine="633"/>
        <w:jc w:val="both"/>
        <w:rPr>
          <w:rFonts w:ascii="Bookman Old Style" w:hAnsi="Bookman Old Style"/>
          <w:sz w:val="24"/>
          <w:szCs w:val="24"/>
          <w:lang w:val="id-ID"/>
        </w:rPr>
      </w:pPr>
      <w:r w:rsidRPr="00EB4ED9">
        <w:rPr>
          <w:rFonts w:ascii="Bookman Old Style" w:hAnsi="Bookman Old Style"/>
          <w:sz w:val="24"/>
          <w:szCs w:val="24"/>
          <w:lang w:val="id-ID"/>
        </w:rPr>
        <w:t>Untuk mewujudkan derajat kesehatan masyarakat yang setinggi-tingginya, maka negara berkewajiban menyelenggarakan upaya kesehatan yang terpadu dan menyeluruh baik yang berupa kegiatan pencegahan penyakit, peningkatan kesehatan, pengobatan penyakit maupun pemulihan kesehatan. Undang-undang No. 36 Tahun 2009 tentang kesehatan antara lain mengamanatkan upaya menciptakan lingkungan yang sehat, baik fisik, biologis maupun sosial dan setiap orang berkewajiban berperilaku hidup sehat mewujudkan, mempertahankan serta meningkatkan kesehatan yang setinggi-tingginya.</w:t>
      </w:r>
    </w:p>
    <w:p w:rsidR="00AF07DF" w:rsidRPr="00EB4ED9" w:rsidRDefault="00AF07DF" w:rsidP="00F758E4">
      <w:pPr>
        <w:spacing w:after="60" w:line="280" w:lineRule="exact"/>
        <w:ind w:left="360" w:firstLine="633"/>
        <w:jc w:val="both"/>
        <w:rPr>
          <w:rFonts w:ascii="Bookman Old Style" w:hAnsi="Bookman Old Style"/>
          <w:sz w:val="24"/>
          <w:szCs w:val="24"/>
          <w:lang w:val="id-ID"/>
        </w:rPr>
      </w:pPr>
      <w:r w:rsidRPr="00EB4ED9">
        <w:rPr>
          <w:rFonts w:ascii="Bookman Old Style" w:hAnsi="Bookman Old Style"/>
          <w:sz w:val="24"/>
          <w:szCs w:val="24"/>
          <w:lang w:val="id-ID"/>
        </w:rPr>
        <w:t>Salah satu persoalan krusial dalam kerangka penyelenggaraan upaya kesehatan adalah berkaitan dengan pengamanan zat adiktif terutama berkaitan dengan tembakau dan produk yang mengandung tembakau (seperti rokok)</w:t>
      </w:r>
      <w:r w:rsidRPr="00EB4ED9">
        <w:rPr>
          <w:rFonts w:ascii="Bookman Old Style" w:hAnsi="Bookman Old Style"/>
          <w:sz w:val="24"/>
          <w:szCs w:val="24"/>
        </w:rPr>
        <w:t>. M</w:t>
      </w:r>
      <w:r w:rsidRPr="00EB4ED9">
        <w:rPr>
          <w:rFonts w:ascii="Bookman Old Style" w:hAnsi="Bookman Old Style"/>
          <w:sz w:val="24"/>
          <w:szCs w:val="24"/>
          <w:lang w:val="id-ID"/>
        </w:rPr>
        <w:t>engingat dampak</w:t>
      </w:r>
      <w:r w:rsidRPr="00EB4ED9">
        <w:rPr>
          <w:rFonts w:ascii="Bookman Old Style" w:hAnsi="Bookman Old Style"/>
          <w:sz w:val="24"/>
          <w:szCs w:val="24"/>
        </w:rPr>
        <w:t>asap</w:t>
      </w:r>
      <w:r w:rsidRPr="00EB4ED9">
        <w:rPr>
          <w:rFonts w:ascii="Bookman Old Style" w:hAnsi="Bookman Old Style"/>
          <w:sz w:val="24"/>
          <w:szCs w:val="24"/>
          <w:lang w:val="id-ID"/>
        </w:rPr>
        <w:t xml:space="preserve"> rokok yang cukup besar </w:t>
      </w:r>
      <w:r w:rsidRPr="00EB4ED9">
        <w:rPr>
          <w:rFonts w:ascii="Bookman Old Style" w:hAnsi="Bookman Old Style"/>
          <w:sz w:val="24"/>
          <w:szCs w:val="24"/>
        </w:rPr>
        <w:t xml:space="preserve">perlu dilaksanakn satu usaha yang </w:t>
      </w:r>
      <w:r w:rsidRPr="00EB4ED9">
        <w:rPr>
          <w:rFonts w:ascii="Bookman Old Style" w:hAnsi="Bookman Old Style"/>
          <w:sz w:val="24"/>
          <w:szCs w:val="24"/>
          <w:lang w:val="id-ID"/>
        </w:rPr>
        <w:t xml:space="preserve">terus-menerus diupayakan penanggulangannya, karena menyangkut berbagai aspek permasalahn dari kehidupan yaitu aspek ekonomi, sosial, politik dan utamanya aspek kesehatan, perlu dilakukan pengendalian para perokok yang menghasilkan asap rokok yang sangat berbahaya bagi perokok aktif maupun pasif. </w:t>
      </w:r>
    </w:p>
    <w:p w:rsidR="00AF07DF" w:rsidRPr="00EB4ED9" w:rsidRDefault="00AF07DF" w:rsidP="00F758E4">
      <w:pPr>
        <w:spacing w:after="60" w:line="280" w:lineRule="exact"/>
        <w:ind w:left="360" w:firstLine="633"/>
        <w:jc w:val="both"/>
        <w:rPr>
          <w:rFonts w:ascii="Bookman Old Style" w:hAnsi="Bookman Old Style"/>
          <w:sz w:val="24"/>
          <w:szCs w:val="24"/>
        </w:rPr>
      </w:pPr>
      <w:r w:rsidRPr="00EB4ED9">
        <w:rPr>
          <w:rFonts w:ascii="Bookman Old Style" w:hAnsi="Bookman Old Style"/>
          <w:sz w:val="24"/>
          <w:szCs w:val="24"/>
        </w:rPr>
        <w:t>Salah satu usaha untuk meminimalisir dari asap rokok adalah adanya</w:t>
      </w:r>
      <w:r w:rsidRPr="00EB4ED9">
        <w:rPr>
          <w:rFonts w:ascii="Bookman Old Style" w:hAnsi="Bookman Old Style"/>
          <w:sz w:val="24"/>
          <w:szCs w:val="24"/>
          <w:lang w:val="id-ID"/>
        </w:rPr>
        <w:t xml:space="preserve"> upaya untuk membatasi aktivitas merokok seseorang. Dengan pembatasan tersebut maka masih terbuka ruang bagi perokok untuk tetap merokok, dan hak atas kesehatan orang lain tetap dapat terlindungi karena dia terbebas dari asap rokok.Pembatasan inilah yang kemudian dikenal melalui penetapan Kawasan Tanpa Rokok. </w:t>
      </w:r>
    </w:p>
    <w:p w:rsidR="00AF07DF" w:rsidRPr="00EB4ED9" w:rsidRDefault="00AF07DF" w:rsidP="00F758E4">
      <w:pPr>
        <w:spacing w:after="60" w:line="280" w:lineRule="exact"/>
        <w:ind w:left="360" w:firstLine="633"/>
        <w:jc w:val="both"/>
        <w:rPr>
          <w:rFonts w:ascii="Bookman Old Style" w:hAnsi="Bookman Old Style"/>
          <w:sz w:val="24"/>
          <w:szCs w:val="24"/>
        </w:rPr>
      </w:pPr>
      <w:r w:rsidRPr="00EB4ED9">
        <w:rPr>
          <w:rFonts w:ascii="Bookman Old Style" w:hAnsi="Bookman Old Style"/>
          <w:sz w:val="24"/>
          <w:szCs w:val="24"/>
        </w:rPr>
        <w:t xml:space="preserve">Penetapan Kawasan Tanpa Rokok atau disingkat dengan KTR merupakan amanah dari </w:t>
      </w:r>
      <w:r w:rsidRPr="00EB4ED9">
        <w:rPr>
          <w:rFonts w:ascii="Bookman Old Style" w:hAnsi="Bookman Old Style"/>
          <w:sz w:val="24"/>
          <w:szCs w:val="24"/>
          <w:lang w:val="id-ID"/>
        </w:rPr>
        <w:t>Pasal 115 ayat (2) U</w:t>
      </w:r>
      <w:r w:rsidRPr="00EB4ED9">
        <w:rPr>
          <w:rFonts w:ascii="Bookman Old Style" w:hAnsi="Bookman Old Style"/>
          <w:sz w:val="24"/>
          <w:szCs w:val="24"/>
        </w:rPr>
        <w:t xml:space="preserve">ndang-Undang Nomor 36 Tahun 2009 tentang </w:t>
      </w:r>
      <w:r w:rsidRPr="00EB4ED9">
        <w:rPr>
          <w:rFonts w:ascii="Bookman Old Style" w:hAnsi="Bookman Old Style"/>
          <w:sz w:val="24"/>
          <w:szCs w:val="24"/>
          <w:lang w:val="id-ID"/>
        </w:rPr>
        <w:t>Kesehatan</w:t>
      </w:r>
      <w:r w:rsidRPr="00EB4ED9">
        <w:rPr>
          <w:rFonts w:ascii="Bookman Old Style" w:hAnsi="Bookman Old Style"/>
          <w:sz w:val="24"/>
          <w:szCs w:val="24"/>
        </w:rPr>
        <w:t xml:space="preserve">, </w:t>
      </w:r>
      <w:r w:rsidRPr="00EB4ED9">
        <w:rPr>
          <w:rFonts w:ascii="Bookman Old Style" w:eastAsiaTheme="minorHAnsi" w:hAnsi="Bookman Old Style" w:cs="Times New Roman"/>
          <w:sz w:val="24"/>
          <w:szCs w:val="24"/>
          <w:lang w:val="id-ID"/>
        </w:rPr>
        <w:t>Pasal</w:t>
      </w:r>
      <w:r w:rsidRPr="00EB4ED9">
        <w:rPr>
          <w:rFonts w:ascii="Bookman Old Style" w:hAnsi="Bookman Old Style" w:cs="Bookman Old Style"/>
          <w:sz w:val="24"/>
          <w:szCs w:val="24"/>
          <w:lang w:val="id-ID"/>
        </w:rPr>
        <w:t>52</w:t>
      </w:r>
      <w:r w:rsidRPr="00EB4ED9">
        <w:rPr>
          <w:rFonts w:ascii="Bookman Old Style" w:hAnsi="Bookman Old Style" w:cs="Arial"/>
          <w:sz w:val="24"/>
          <w:szCs w:val="24"/>
          <w:lang w:val="id-ID"/>
        </w:rPr>
        <w:t>Peraturan Pemerintah Nomor</w:t>
      </w:r>
      <w:r w:rsidRPr="00EB4ED9">
        <w:rPr>
          <w:rFonts w:ascii="Bookman Old Style" w:hAnsi="Bookman Old Style" w:cs="Arial"/>
          <w:noProof/>
          <w:sz w:val="24"/>
          <w:szCs w:val="24"/>
          <w:lang w:val="id-ID"/>
        </w:rPr>
        <w:t xml:space="preserve"> 109 Tahun 2012 tentang Pengamanan Bahan Yang Mengandung Zat Adiktif Berupa Produk Tembakau Bagi Kesehatan</w:t>
      </w:r>
      <w:r w:rsidRPr="00EB4ED9">
        <w:rPr>
          <w:rFonts w:ascii="Bookman Old Style" w:hAnsi="Bookman Old Style" w:cs="Arial"/>
          <w:noProof/>
          <w:sz w:val="24"/>
          <w:szCs w:val="24"/>
        </w:rPr>
        <w:t xml:space="preserve">, dan </w:t>
      </w:r>
      <w:r w:rsidRPr="00EB4ED9">
        <w:rPr>
          <w:rFonts w:ascii="Bookman Old Style" w:hAnsi="Bookman Old Style"/>
          <w:sz w:val="24"/>
          <w:szCs w:val="24"/>
          <w:lang w:val="id-ID"/>
        </w:rPr>
        <w:t>Peraturan Bersama Menteri Kesehatan dan Menteri Dalam Negeri Nomor 188/Menkes/PB/I/2011 dan Nomor 7 Tahun 2011 Tentang Pedoman Pelaksanaan Kawasan Tanpa Rokok</w:t>
      </w:r>
      <w:r w:rsidRPr="00EB4ED9">
        <w:rPr>
          <w:rFonts w:ascii="Bookman Old Style" w:hAnsi="Bookman Old Style"/>
          <w:sz w:val="24"/>
          <w:szCs w:val="24"/>
        </w:rPr>
        <w:t>.</w:t>
      </w:r>
    </w:p>
    <w:p w:rsidR="00AF07DF" w:rsidRDefault="00AF07DF" w:rsidP="00F758E4">
      <w:pPr>
        <w:tabs>
          <w:tab w:val="left" w:pos="0"/>
        </w:tabs>
        <w:spacing w:after="60" w:line="280" w:lineRule="exact"/>
        <w:ind w:left="426" w:firstLine="567"/>
        <w:jc w:val="both"/>
        <w:rPr>
          <w:rFonts w:ascii="Bookman Old Style" w:hAnsi="Bookman Old Style"/>
          <w:sz w:val="24"/>
          <w:szCs w:val="24"/>
        </w:rPr>
      </w:pPr>
      <w:r w:rsidRPr="00EB4ED9">
        <w:rPr>
          <w:rFonts w:ascii="Bookman Old Style" w:hAnsi="Bookman Old Style"/>
          <w:sz w:val="24"/>
          <w:szCs w:val="24"/>
          <w:lang w:val="id-ID"/>
        </w:rPr>
        <w:t>Dalam rangka pelaksanaan Kawasan Tanpa Rokok</w:t>
      </w:r>
      <w:r w:rsidRPr="00EB4ED9">
        <w:rPr>
          <w:rFonts w:ascii="Bookman Old Style" w:hAnsi="Bookman Old Style"/>
          <w:sz w:val="24"/>
          <w:szCs w:val="24"/>
        </w:rPr>
        <w:t xml:space="preserve"> di Kota Serang</w:t>
      </w:r>
      <w:r w:rsidRPr="00EB4ED9">
        <w:rPr>
          <w:rFonts w:ascii="Bookman Old Style" w:hAnsi="Bookman Old Style"/>
          <w:sz w:val="24"/>
          <w:szCs w:val="24"/>
          <w:lang w:val="id-ID"/>
        </w:rPr>
        <w:t>, dilakukan pemantauan terhadap ketaatan pimpinan atau penanggungjawab Kawasan Tanpa Rokok oleh satuan kerja perangkat daerah yang tugas pokok dan fungsinya di bidang ketentraman dan ketertiban.</w:t>
      </w:r>
    </w:p>
    <w:p w:rsidR="00F758E4" w:rsidRPr="00F758E4" w:rsidRDefault="00F758E4" w:rsidP="00F758E4">
      <w:pPr>
        <w:tabs>
          <w:tab w:val="left" w:pos="0"/>
        </w:tabs>
        <w:spacing w:after="60" w:line="280" w:lineRule="exact"/>
        <w:ind w:left="426" w:firstLine="567"/>
        <w:jc w:val="right"/>
        <w:rPr>
          <w:rFonts w:ascii="Bookman Old Style" w:hAnsi="Bookman Old Style"/>
          <w:sz w:val="24"/>
          <w:szCs w:val="24"/>
        </w:rPr>
      </w:pPr>
      <w:r>
        <w:rPr>
          <w:rFonts w:ascii="Bookman Old Style" w:hAnsi="Bookman Old Style"/>
          <w:sz w:val="24"/>
          <w:szCs w:val="24"/>
        </w:rPr>
        <w:t>Untuk ……………….</w:t>
      </w:r>
    </w:p>
    <w:p w:rsidR="00AF07DF" w:rsidRPr="00EB4ED9" w:rsidRDefault="00AF07DF" w:rsidP="00586856">
      <w:pPr>
        <w:tabs>
          <w:tab w:val="left" w:pos="0"/>
        </w:tabs>
        <w:spacing w:after="120" w:line="280" w:lineRule="exact"/>
        <w:ind w:left="426" w:firstLine="567"/>
        <w:jc w:val="both"/>
        <w:rPr>
          <w:rFonts w:ascii="Bookman Old Style" w:hAnsi="Bookman Old Style"/>
          <w:sz w:val="24"/>
          <w:szCs w:val="24"/>
          <w:lang w:val="id-ID"/>
        </w:rPr>
      </w:pPr>
      <w:r w:rsidRPr="00EB4ED9">
        <w:rPr>
          <w:rFonts w:ascii="Bookman Old Style" w:hAnsi="Bookman Old Style"/>
          <w:sz w:val="24"/>
          <w:szCs w:val="24"/>
          <w:lang w:val="id-ID"/>
        </w:rPr>
        <w:lastRenderedPageBreak/>
        <w:t>Untuk mendorong terselenggaranya Kawasan Tanpa Rokok</w:t>
      </w:r>
      <w:r w:rsidRPr="00EB4ED9">
        <w:rPr>
          <w:rFonts w:ascii="Bookman Old Style" w:hAnsi="Bookman Old Style"/>
          <w:sz w:val="24"/>
          <w:szCs w:val="24"/>
        </w:rPr>
        <w:t xml:space="preserve"> di Kota Serang</w:t>
      </w:r>
      <w:r w:rsidRPr="00EB4ED9">
        <w:rPr>
          <w:rFonts w:ascii="Bookman Old Style" w:hAnsi="Bookman Old Style"/>
          <w:sz w:val="24"/>
          <w:szCs w:val="24"/>
          <w:lang w:val="id-ID"/>
        </w:rPr>
        <w:t xml:space="preserve"> yang mampu memberikan perlindungan bagi kesehatan warga masyarakat, maka Walikota melakukan pembinaan kepada pimpinan atau penanggungjawab Kawasan Tanpa Rokok agar pelaksanaan Kawasan Tanpa Rokok yang menjadi tanggung jawabnya berjalan efektif; dan kepada masyarakat agar termotivasi untuk berperan aktif dalam mewujudkan Kawasan Tanpa Rokok dan berpola hidup sehat.</w:t>
      </w:r>
    </w:p>
    <w:p w:rsidR="00AF07DF" w:rsidRPr="00EB4ED9" w:rsidRDefault="00AF07DF" w:rsidP="00586856">
      <w:pPr>
        <w:tabs>
          <w:tab w:val="left" w:pos="0"/>
        </w:tabs>
        <w:spacing w:after="120" w:line="280" w:lineRule="exact"/>
        <w:ind w:left="426" w:firstLine="567"/>
        <w:jc w:val="both"/>
        <w:rPr>
          <w:rFonts w:ascii="Bookman Old Style" w:hAnsi="Bookman Old Style"/>
          <w:sz w:val="24"/>
          <w:szCs w:val="24"/>
        </w:rPr>
      </w:pPr>
      <w:r w:rsidRPr="00EB4ED9">
        <w:rPr>
          <w:rFonts w:ascii="Bookman Old Style" w:hAnsi="Bookman Old Style"/>
          <w:sz w:val="24"/>
          <w:szCs w:val="24"/>
          <w:lang w:val="id-ID"/>
        </w:rPr>
        <w:t>Walikota membentuk tim supervisi yang keanggotaannya berasal dari pejabat Pegawai Negeri Sipil di lingkungan Pemerintah Kota dan anggota masyarakat yang dikoordinasikan oleh Kepala Satuan Kerja Perangkat Daerah yang tugas pokok dan fungsinya di bidang kesehatan.</w:t>
      </w:r>
    </w:p>
    <w:p w:rsidR="00BA6386" w:rsidRPr="00EB4ED9" w:rsidRDefault="00BA6386" w:rsidP="00586856">
      <w:pPr>
        <w:tabs>
          <w:tab w:val="left" w:pos="0"/>
        </w:tabs>
        <w:spacing w:after="120" w:line="280" w:lineRule="exact"/>
        <w:ind w:left="426" w:firstLine="567"/>
        <w:jc w:val="both"/>
        <w:rPr>
          <w:rFonts w:ascii="Bookman Old Style" w:hAnsi="Bookman Old Style" w:cs="BookmanOldStyle"/>
          <w:sz w:val="24"/>
          <w:szCs w:val="24"/>
        </w:rPr>
      </w:pPr>
      <w:r w:rsidRPr="00EB4ED9">
        <w:rPr>
          <w:rFonts w:ascii="Bookman Old Style" w:hAnsi="Bookman Old Style"/>
          <w:sz w:val="24"/>
          <w:szCs w:val="24"/>
        </w:rPr>
        <w:t xml:space="preserve">Seluruh pembiayaan untuk penyelenggaraan Kawasan Tanpa Rokok ini diperoleh dari APBD Kota Serang yang merupakan bagian dari perolehan Pajak Rokok Provinsi Banten </w:t>
      </w:r>
      <w:r w:rsidRPr="00EB4ED9">
        <w:rPr>
          <w:rFonts w:ascii="Bookman Old Style" w:hAnsi="Bookman Old Style" w:cs="BookmanOldStyle"/>
          <w:sz w:val="24"/>
          <w:szCs w:val="24"/>
        </w:rPr>
        <w:t>yang dialokasikan paling sedikit 50% (lima puluh persen) untuk mendanai pelayanan kesehatan masyarakat dan penegakan hukum oleh aparat yang berwenang sebagaimana amanah dari Pasal 31 Undang-Undang Nomor 28 Tahun 2009 tentang Pajak Daerah dan Retribusi Daerah.</w:t>
      </w:r>
    </w:p>
    <w:p w:rsidR="006D0B50" w:rsidRPr="00F758E4" w:rsidRDefault="00BA6386" w:rsidP="00F758E4">
      <w:pPr>
        <w:tabs>
          <w:tab w:val="left" w:pos="0"/>
        </w:tabs>
        <w:spacing w:after="120" w:line="280" w:lineRule="exact"/>
        <w:ind w:left="426" w:firstLine="567"/>
        <w:jc w:val="both"/>
        <w:rPr>
          <w:rFonts w:ascii="Bookman Old Style" w:hAnsi="Bookman Old Style"/>
          <w:sz w:val="24"/>
          <w:szCs w:val="24"/>
        </w:rPr>
      </w:pPr>
      <w:r w:rsidRPr="00EB4ED9">
        <w:rPr>
          <w:rFonts w:ascii="Bookman Old Style" w:hAnsi="Bookman Old Style"/>
          <w:sz w:val="24"/>
          <w:szCs w:val="24"/>
        </w:rPr>
        <w:t>Selain itu d</w:t>
      </w:r>
      <w:r w:rsidR="00AF07DF" w:rsidRPr="00EB4ED9">
        <w:rPr>
          <w:rFonts w:ascii="Bookman Old Style" w:hAnsi="Bookman Old Style"/>
          <w:sz w:val="24"/>
          <w:szCs w:val="24"/>
          <w:lang w:val="id-ID"/>
        </w:rPr>
        <w:t>alam rangka penyelenggaraan Kawasan Tanpa Rokok, masyarakat berhak berperan serta. Pe</w:t>
      </w:r>
      <w:r w:rsidRPr="00EB4ED9">
        <w:rPr>
          <w:rFonts w:ascii="Bookman Old Style" w:hAnsi="Bookman Old Style"/>
          <w:sz w:val="24"/>
          <w:szCs w:val="24"/>
        </w:rPr>
        <w:t>r</w:t>
      </w:r>
      <w:r w:rsidR="00AF07DF" w:rsidRPr="00EB4ED9">
        <w:rPr>
          <w:rFonts w:ascii="Bookman Old Style" w:hAnsi="Bookman Old Style"/>
          <w:sz w:val="24"/>
          <w:szCs w:val="24"/>
          <w:lang w:val="id-ID"/>
        </w:rPr>
        <w:t>an serta tersebut dapat diwujudkan dalam bentuk penyampaian saran, masukan, dan pendapat dalam penetapan, pelaksanaan, dan evaluasi kebijakan penyelenggaraan Kawasan Tanpa Rokok dan keikutsertaan dalam kegiatan pemanfaatan dan pengendalian pemanfaatan Kawasan Tanpa Rokok melalui pengawasan sosial.</w:t>
      </w:r>
    </w:p>
    <w:p w:rsidR="00AF07DF" w:rsidRPr="00F758E4" w:rsidRDefault="00AF07DF" w:rsidP="00F758E4">
      <w:pPr>
        <w:numPr>
          <w:ilvl w:val="0"/>
          <w:numId w:val="29"/>
        </w:numPr>
        <w:spacing w:after="120" w:line="280" w:lineRule="exact"/>
        <w:ind w:left="426" w:hanging="437"/>
        <w:jc w:val="both"/>
        <w:rPr>
          <w:rFonts w:ascii="Bookman Old Style" w:hAnsi="Bookman Old Style"/>
          <w:b/>
          <w:sz w:val="24"/>
          <w:szCs w:val="24"/>
          <w:lang w:val="id-ID"/>
        </w:rPr>
      </w:pPr>
      <w:r w:rsidRPr="00F758E4">
        <w:rPr>
          <w:rFonts w:ascii="Bookman Old Style" w:hAnsi="Bookman Old Style"/>
          <w:b/>
          <w:sz w:val="24"/>
          <w:szCs w:val="24"/>
          <w:lang w:val="id-ID"/>
        </w:rPr>
        <w:t>PASAL DEMI PASAL</w:t>
      </w:r>
    </w:p>
    <w:p w:rsidR="00AF07DF" w:rsidRPr="00EB4ED9" w:rsidRDefault="00AF07DF" w:rsidP="00586856">
      <w:pPr>
        <w:tabs>
          <w:tab w:val="left" w:pos="0"/>
        </w:tabs>
        <w:spacing w:after="120" w:line="280" w:lineRule="exact"/>
        <w:ind w:left="448"/>
        <w:jc w:val="both"/>
        <w:rPr>
          <w:rFonts w:ascii="Bookman Old Style" w:hAnsi="Bookman Old Style"/>
          <w:sz w:val="24"/>
          <w:szCs w:val="24"/>
          <w:lang w:val="id-ID"/>
        </w:rPr>
      </w:pPr>
      <w:r w:rsidRPr="00EB4ED9">
        <w:rPr>
          <w:rFonts w:ascii="Bookman Old Style" w:hAnsi="Bookman Old Style"/>
          <w:sz w:val="24"/>
          <w:szCs w:val="24"/>
          <w:lang w:val="id-ID"/>
        </w:rPr>
        <w:t>Pasal 1</w:t>
      </w:r>
    </w:p>
    <w:p w:rsidR="00AF07DF" w:rsidRPr="00F758E4" w:rsidRDefault="00AF07DF" w:rsidP="00F758E4">
      <w:pPr>
        <w:tabs>
          <w:tab w:val="left" w:pos="0"/>
        </w:tabs>
        <w:spacing w:after="120" w:line="280" w:lineRule="exact"/>
        <w:ind w:left="448"/>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tabs>
          <w:tab w:val="left" w:pos="0"/>
        </w:tabs>
        <w:spacing w:after="120" w:line="280" w:lineRule="exact"/>
        <w:ind w:left="448"/>
        <w:jc w:val="both"/>
        <w:rPr>
          <w:rFonts w:ascii="Bookman Old Style" w:hAnsi="Bookman Old Style"/>
          <w:sz w:val="24"/>
          <w:szCs w:val="24"/>
          <w:lang w:val="id-ID"/>
        </w:rPr>
      </w:pPr>
      <w:r w:rsidRPr="00EB4ED9">
        <w:rPr>
          <w:rFonts w:ascii="Bookman Old Style" w:hAnsi="Bookman Old Style"/>
          <w:sz w:val="24"/>
          <w:szCs w:val="24"/>
          <w:lang w:val="id-ID"/>
        </w:rPr>
        <w:t>Pasal 2</w:t>
      </w:r>
    </w:p>
    <w:p w:rsidR="00AF07DF" w:rsidRPr="00EB4ED9" w:rsidRDefault="00AF07DF" w:rsidP="00586856">
      <w:pPr>
        <w:tabs>
          <w:tab w:val="left" w:pos="0"/>
        </w:tabs>
        <w:spacing w:after="120" w:line="280" w:lineRule="exact"/>
        <w:ind w:left="448"/>
        <w:jc w:val="both"/>
        <w:rPr>
          <w:rFonts w:ascii="Bookman Old Style" w:hAnsi="Bookman Old Style"/>
          <w:sz w:val="24"/>
          <w:szCs w:val="24"/>
          <w:lang w:val="id-ID"/>
        </w:rPr>
      </w:pPr>
      <w:r w:rsidRPr="00EB4ED9">
        <w:rPr>
          <w:rFonts w:ascii="Bookman Old Style" w:hAnsi="Bookman Old Style"/>
          <w:sz w:val="24"/>
          <w:szCs w:val="24"/>
          <w:lang w:val="id-ID"/>
        </w:rPr>
        <w:tab/>
        <w:t>Huruf a</w:t>
      </w:r>
    </w:p>
    <w:p w:rsidR="00AF07DF" w:rsidRPr="00F758E4" w:rsidRDefault="00AF07DF" w:rsidP="00F758E4">
      <w:pPr>
        <w:spacing w:after="120" w:line="280" w:lineRule="exact"/>
        <w:ind w:left="709"/>
        <w:jc w:val="both"/>
        <w:rPr>
          <w:rFonts w:ascii="Bookman Old Style" w:hAnsi="Bookman Old Style"/>
          <w:sz w:val="24"/>
          <w:szCs w:val="24"/>
        </w:rPr>
      </w:pPr>
      <w:r w:rsidRPr="00EB4ED9">
        <w:rPr>
          <w:rFonts w:ascii="Bookman Old Style" w:hAnsi="Bookman Old Style"/>
          <w:sz w:val="24"/>
          <w:szCs w:val="24"/>
          <w:lang w:val="id-ID"/>
        </w:rPr>
        <w:tab/>
        <w:t>Yang dimaksud dengan asas kepentingan kualitas kesehatan manusia adalah asas yang mengarahkan agar penyelenggaraan Kawasan Tanpa Rokok ditujukan untuk kepentingan menjaga kualitas kesehatan manusia secara keseluruhan, baik perokok aktif maupun perokok pasif dan masyarakat pada umumnya.</w:t>
      </w:r>
    </w:p>
    <w:p w:rsidR="00AF07DF" w:rsidRPr="00EB4ED9" w:rsidRDefault="00AF07DF" w:rsidP="00586856">
      <w:pPr>
        <w:tabs>
          <w:tab w:val="left" w:pos="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Huruf b</w:t>
      </w:r>
    </w:p>
    <w:p w:rsidR="00AF07DF" w:rsidRPr="00F758E4" w:rsidRDefault="007B7E8F" w:rsidP="00F758E4">
      <w:pPr>
        <w:spacing w:after="120" w:line="280" w:lineRule="exact"/>
        <w:ind w:left="720"/>
        <w:jc w:val="both"/>
        <w:rPr>
          <w:rFonts w:ascii="Bookman Old Style" w:hAnsi="Bookman Old Style"/>
          <w:sz w:val="24"/>
          <w:szCs w:val="24"/>
        </w:rPr>
      </w:pPr>
      <w:r w:rsidRPr="00EB4ED9">
        <w:rPr>
          <w:rFonts w:ascii="Bookman Old Style" w:hAnsi="Bookman Old Style"/>
          <w:sz w:val="24"/>
          <w:szCs w:val="24"/>
          <w:lang w:val="id-ID"/>
        </w:rPr>
        <w:t>Yang dimaksud dengan asas perlindungan hukum adalah asas yang menjamin terlindunginya secara hukum para pihak yang terkait dengan penyelenggaraan Kawasan Tanpa Rokok dalam rangka mewujudkan hak atas kesehatan warga masyarakat.</w:t>
      </w:r>
    </w:p>
    <w:p w:rsidR="00AF07DF" w:rsidRPr="00EB4ED9" w:rsidRDefault="00AF07DF" w:rsidP="00586856">
      <w:pPr>
        <w:tabs>
          <w:tab w:val="left" w:pos="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Huruf c</w:t>
      </w:r>
    </w:p>
    <w:p w:rsidR="00F758E4" w:rsidRPr="00F758E4" w:rsidRDefault="007B7E8F" w:rsidP="00F758E4">
      <w:pPr>
        <w:tabs>
          <w:tab w:val="left" w:pos="0"/>
        </w:tabs>
        <w:spacing w:after="120" w:line="280" w:lineRule="exact"/>
        <w:ind w:left="720"/>
        <w:jc w:val="both"/>
        <w:rPr>
          <w:rFonts w:ascii="Bookman Old Style" w:hAnsi="Bookman Old Style"/>
          <w:sz w:val="24"/>
          <w:szCs w:val="24"/>
        </w:rPr>
      </w:pPr>
      <w:r w:rsidRPr="00EB4ED9">
        <w:rPr>
          <w:rFonts w:ascii="Bookman Old Style" w:hAnsi="Bookman Old Style"/>
          <w:sz w:val="24"/>
          <w:szCs w:val="24"/>
          <w:lang w:val="id-ID"/>
        </w:rPr>
        <w:tab/>
        <w:t>Yang dimaksud dengan asas keseimbangan antara hak dan kewajiban adalah asas yang menempatkan pengaturan penyelenggaraan kawasan tanpa rokok haruslah dalam keseimbangan antara hak dan kewajiban, baik dari sisi negara, perokok aktif, perokok pasif, maupun masyarakat pada umumnya.</w:t>
      </w:r>
    </w:p>
    <w:p w:rsidR="00AF07DF" w:rsidRPr="00F758E4" w:rsidRDefault="00F758E4" w:rsidP="00F758E4">
      <w:pPr>
        <w:tabs>
          <w:tab w:val="left" w:pos="0"/>
        </w:tabs>
        <w:spacing w:after="120" w:line="280" w:lineRule="exact"/>
        <w:ind w:left="720"/>
        <w:jc w:val="right"/>
        <w:rPr>
          <w:rFonts w:ascii="Bookman Old Style" w:hAnsi="Bookman Old Style"/>
          <w:sz w:val="24"/>
          <w:szCs w:val="24"/>
        </w:rPr>
      </w:pPr>
      <w:r>
        <w:rPr>
          <w:rFonts w:ascii="Bookman Old Style" w:hAnsi="Bookman Old Style"/>
          <w:sz w:val="24"/>
          <w:szCs w:val="24"/>
        </w:rPr>
        <w:t>Huruf d ………………….</w:t>
      </w:r>
    </w:p>
    <w:p w:rsidR="00AF07DF" w:rsidRPr="00EB4ED9" w:rsidRDefault="00AF07DF" w:rsidP="00586856">
      <w:pPr>
        <w:tabs>
          <w:tab w:val="left" w:pos="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lastRenderedPageBreak/>
        <w:t>Huruf  d</w:t>
      </w:r>
    </w:p>
    <w:p w:rsidR="00AF07DF" w:rsidRPr="00F758E4" w:rsidRDefault="007B7E8F" w:rsidP="00F758E4">
      <w:pPr>
        <w:spacing w:after="120" w:line="280" w:lineRule="exact"/>
        <w:ind w:left="709"/>
        <w:jc w:val="both"/>
        <w:rPr>
          <w:rFonts w:ascii="Bookman Old Style" w:hAnsi="Bookman Old Style"/>
          <w:sz w:val="24"/>
          <w:szCs w:val="24"/>
        </w:rPr>
      </w:pPr>
      <w:r w:rsidRPr="00EB4ED9">
        <w:rPr>
          <w:rFonts w:ascii="Bookman Old Style" w:hAnsi="Bookman Old Style"/>
          <w:sz w:val="24"/>
          <w:szCs w:val="24"/>
          <w:lang w:val="id-ID"/>
        </w:rPr>
        <w:t>Yang dimaksud dengan asas keterpaduan adalah asas yang menentukan kebijakan penyelenggaraan Kawasan Tanpa Rokok haruslah dilakkukan dalam suatu langkah keterpaduan untuk menyatukan berbagai sektor urusan pemerintahan dalam satu kesamaan persepsi.</w:t>
      </w:r>
    </w:p>
    <w:p w:rsidR="00AF07DF" w:rsidRPr="00EB4ED9" w:rsidRDefault="00AF07DF" w:rsidP="00586856">
      <w:pPr>
        <w:tabs>
          <w:tab w:val="left" w:pos="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Huruf e</w:t>
      </w:r>
    </w:p>
    <w:p w:rsidR="00315B46" w:rsidRPr="00EB4ED9" w:rsidRDefault="007B7E8F" w:rsidP="00586856">
      <w:pPr>
        <w:tabs>
          <w:tab w:val="left" w:pos="0"/>
        </w:tabs>
        <w:spacing w:after="120" w:line="280" w:lineRule="exact"/>
        <w:ind w:left="720"/>
        <w:jc w:val="both"/>
        <w:rPr>
          <w:rFonts w:ascii="Bookman Old Style" w:hAnsi="Bookman Old Style"/>
          <w:sz w:val="24"/>
          <w:szCs w:val="24"/>
        </w:rPr>
      </w:pPr>
      <w:r w:rsidRPr="00EB4ED9">
        <w:rPr>
          <w:rFonts w:ascii="Bookman Old Style" w:hAnsi="Bookman Old Style"/>
          <w:sz w:val="24"/>
          <w:szCs w:val="24"/>
          <w:lang w:val="id-ID"/>
        </w:rPr>
        <w:t xml:space="preserve">Yang dimaksud dengan asas keadilan adalah asas yang mengarahkan penyelenggaraan Kawasan Tanpa Rokok agar memberikan keadilan dengan menempatkan manusia sebagai tempat yang layak meerima hak </w:t>
      </w:r>
    </w:p>
    <w:p w:rsidR="00AF07DF" w:rsidRPr="00F758E4" w:rsidRDefault="007B7E8F" w:rsidP="00F758E4">
      <w:pPr>
        <w:tabs>
          <w:tab w:val="left" w:pos="0"/>
        </w:tabs>
        <w:spacing w:after="120" w:line="280" w:lineRule="exact"/>
        <w:ind w:left="720"/>
        <w:jc w:val="both"/>
        <w:rPr>
          <w:rFonts w:ascii="Bookman Old Style" w:hAnsi="Bookman Old Style"/>
          <w:sz w:val="24"/>
          <w:szCs w:val="24"/>
        </w:rPr>
      </w:pPr>
      <w:r w:rsidRPr="00EB4ED9">
        <w:rPr>
          <w:rFonts w:ascii="Bookman Old Style" w:hAnsi="Bookman Old Style"/>
          <w:sz w:val="24"/>
          <w:szCs w:val="24"/>
          <w:lang w:val="id-ID"/>
        </w:rPr>
        <w:t>atas kesehatan dan dengan tetap menjamin hak-hak sosial dan ekonomi orang lain.</w:t>
      </w:r>
    </w:p>
    <w:p w:rsidR="00AF07DF" w:rsidRPr="00EB4ED9" w:rsidRDefault="00AF07DF" w:rsidP="00586856">
      <w:pPr>
        <w:tabs>
          <w:tab w:val="left" w:pos="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Huruf f</w:t>
      </w:r>
    </w:p>
    <w:p w:rsidR="00315B46" w:rsidRPr="00EB4ED9" w:rsidRDefault="007B7E8F" w:rsidP="00F758E4">
      <w:pPr>
        <w:tabs>
          <w:tab w:val="left" w:pos="0"/>
        </w:tabs>
        <w:spacing w:after="120" w:line="280" w:lineRule="exact"/>
        <w:ind w:left="720"/>
        <w:jc w:val="both"/>
        <w:rPr>
          <w:rFonts w:ascii="Bookman Old Style" w:hAnsi="Bookman Old Style"/>
          <w:sz w:val="24"/>
          <w:szCs w:val="24"/>
        </w:rPr>
      </w:pPr>
      <w:r w:rsidRPr="00EB4ED9">
        <w:rPr>
          <w:rFonts w:ascii="Bookman Old Style" w:hAnsi="Bookman Old Style"/>
          <w:sz w:val="24"/>
          <w:szCs w:val="24"/>
          <w:lang w:val="id-ID"/>
        </w:rPr>
        <w:t>Yang dimaksud dengan asas keterbukaan dan peran serta adalah asas yang membuka diri terhadap hak masyarakat untuk memperoleh informasi yang benar, jujur dan tidak diskriminatif tentang penyelenggaraan Kawasan Tanpa Rokok serta asas yang membuka ruang bagi setiap anggota masyarakat untuk berperan aktif dalam pengambilan keputusan dan pelaksanaan penyelenggaraan Kawasan Tanpa Rokok, baik secara langsung maupun tidak langsung.</w:t>
      </w:r>
    </w:p>
    <w:p w:rsidR="00AF07DF" w:rsidRPr="00EB4ED9" w:rsidRDefault="00AF07DF" w:rsidP="00586856">
      <w:pPr>
        <w:tabs>
          <w:tab w:val="left" w:pos="0"/>
        </w:tabs>
        <w:spacing w:after="120" w:line="280" w:lineRule="exact"/>
        <w:ind w:left="720"/>
        <w:jc w:val="both"/>
        <w:rPr>
          <w:rFonts w:ascii="Bookman Old Style" w:hAnsi="Bookman Old Style"/>
          <w:sz w:val="24"/>
          <w:szCs w:val="24"/>
          <w:lang w:val="id-ID"/>
        </w:rPr>
      </w:pPr>
      <w:r w:rsidRPr="00EB4ED9">
        <w:rPr>
          <w:rFonts w:ascii="Bookman Old Style" w:hAnsi="Bookman Old Style"/>
          <w:sz w:val="24"/>
          <w:szCs w:val="24"/>
          <w:lang w:val="id-ID"/>
        </w:rPr>
        <w:t>Huruf g</w:t>
      </w:r>
    </w:p>
    <w:p w:rsidR="00AF07DF" w:rsidRPr="00F758E4" w:rsidRDefault="007B7E8F" w:rsidP="00F758E4">
      <w:pPr>
        <w:tabs>
          <w:tab w:val="left" w:pos="0"/>
        </w:tabs>
        <w:spacing w:after="120" w:line="280" w:lineRule="exact"/>
        <w:ind w:left="720"/>
        <w:jc w:val="both"/>
        <w:rPr>
          <w:rFonts w:ascii="Bookman Old Style" w:hAnsi="Bookman Old Style"/>
          <w:sz w:val="24"/>
          <w:szCs w:val="24"/>
        </w:rPr>
      </w:pPr>
      <w:r w:rsidRPr="00EB4ED9">
        <w:rPr>
          <w:rFonts w:ascii="Bookman Old Style" w:hAnsi="Bookman Old Style"/>
          <w:sz w:val="24"/>
          <w:szCs w:val="24"/>
          <w:lang w:val="id-ID"/>
        </w:rPr>
        <w:t>Yang dimaksud dengan asas akuntabilitas adalah asas yang menentukan bahwa setiap kegiatan dan hasil akhir penyelenggaraan Kawasan Tanpa Rokok harus dapat dipertanggungjawabkan kepada masyarakat sesuai dengan ketentuan peraturan perundang-undangan yang berlaku.</w:t>
      </w:r>
    </w:p>
    <w:p w:rsidR="00AF07DF" w:rsidRPr="00EB4ED9" w:rsidRDefault="00AF07DF" w:rsidP="00586856">
      <w:pPr>
        <w:spacing w:after="120" w:line="280" w:lineRule="exact"/>
        <w:ind w:left="709" w:hanging="283"/>
        <w:jc w:val="both"/>
        <w:rPr>
          <w:rFonts w:ascii="Bookman Old Style" w:hAnsi="Bookman Old Style"/>
          <w:sz w:val="24"/>
          <w:szCs w:val="24"/>
          <w:lang w:val="id-ID"/>
        </w:rPr>
      </w:pPr>
      <w:r w:rsidRPr="00EB4ED9">
        <w:rPr>
          <w:rFonts w:ascii="Bookman Old Style" w:hAnsi="Bookman Old Style"/>
          <w:sz w:val="24"/>
          <w:szCs w:val="24"/>
          <w:lang w:val="id-ID"/>
        </w:rPr>
        <w:t>Pasal 3</w:t>
      </w:r>
    </w:p>
    <w:p w:rsidR="00AF07DF" w:rsidRPr="00F758E4" w:rsidRDefault="00AF07DF" w:rsidP="00F758E4">
      <w:pPr>
        <w:spacing w:after="120" w:line="280" w:lineRule="exact"/>
        <w:ind w:left="709"/>
        <w:jc w:val="both"/>
        <w:rPr>
          <w:rFonts w:ascii="Bookman Old Style" w:hAnsi="Bookman Old Style"/>
          <w:sz w:val="24"/>
          <w:szCs w:val="24"/>
        </w:rPr>
      </w:pPr>
      <w:r w:rsidRPr="00EB4ED9">
        <w:rPr>
          <w:rFonts w:ascii="Bookman Old Style" w:hAnsi="Bookman Old Style"/>
          <w:sz w:val="24"/>
          <w:szCs w:val="24"/>
          <w:lang w:val="id-ID"/>
        </w:rPr>
        <w:t>Cukup jelas</w:t>
      </w:r>
    </w:p>
    <w:p w:rsidR="00AF07DF" w:rsidRPr="00EB4ED9" w:rsidRDefault="00AF07DF" w:rsidP="00586856">
      <w:pPr>
        <w:spacing w:after="120" w:line="280" w:lineRule="exact"/>
        <w:ind w:left="709" w:hanging="283"/>
        <w:jc w:val="both"/>
        <w:rPr>
          <w:rFonts w:ascii="Bookman Old Style" w:hAnsi="Bookman Old Style"/>
          <w:sz w:val="24"/>
          <w:szCs w:val="24"/>
        </w:rPr>
      </w:pPr>
      <w:r w:rsidRPr="00EB4ED9">
        <w:rPr>
          <w:rFonts w:ascii="Bookman Old Style" w:hAnsi="Bookman Old Style"/>
          <w:sz w:val="24"/>
          <w:szCs w:val="24"/>
          <w:lang w:val="id-ID"/>
        </w:rPr>
        <w:t xml:space="preserve">Pasal </w:t>
      </w:r>
      <w:r w:rsidR="00ED01F6" w:rsidRPr="00EB4ED9">
        <w:rPr>
          <w:rFonts w:ascii="Bookman Old Style" w:hAnsi="Bookman Old Style"/>
          <w:sz w:val="24"/>
          <w:szCs w:val="24"/>
        </w:rPr>
        <w:t>4</w:t>
      </w:r>
    </w:p>
    <w:p w:rsidR="00AF07DF" w:rsidRPr="00EB4ED9" w:rsidRDefault="00AF07DF" w:rsidP="00586856">
      <w:pPr>
        <w:spacing w:after="120" w:line="280" w:lineRule="exact"/>
        <w:ind w:left="709"/>
        <w:jc w:val="both"/>
        <w:rPr>
          <w:rFonts w:ascii="Bookman Old Style" w:hAnsi="Bookman Old Style"/>
          <w:sz w:val="24"/>
          <w:szCs w:val="24"/>
          <w:lang w:val="id-ID"/>
        </w:rPr>
      </w:pPr>
      <w:r w:rsidRPr="00EB4ED9">
        <w:rPr>
          <w:rFonts w:ascii="Bookman Old Style" w:hAnsi="Bookman Old Style"/>
          <w:sz w:val="24"/>
          <w:szCs w:val="24"/>
          <w:lang w:val="id-ID"/>
        </w:rPr>
        <w:tab/>
        <w:t>Ayat (1)</w:t>
      </w:r>
    </w:p>
    <w:p w:rsidR="00AF07DF" w:rsidRPr="00EB4ED9" w:rsidRDefault="00AF07DF" w:rsidP="00586856">
      <w:pPr>
        <w:spacing w:after="120" w:line="280" w:lineRule="exact"/>
        <w:ind w:left="1134" w:hanging="708"/>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709"/>
        <w:jc w:val="both"/>
        <w:rPr>
          <w:rFonts w:ascii="Bookman Old Style" w:hAnsi="Bookman Old Style"/>
          <w:sz w:val="24"/>
          <w:szCs w:val="24"/>
        </w:rPr>
      </w:pPr>
      <w:r w:rsidRPr="00EB4ED9">
        <w:rPr>
          <w:rFonts w:ascii="Bookman Old Style" w:hAnsi="Bookman Old Style"/>
          <w:sz w:val="24"/>
          <w:szCs w:val="24"/>
          <w:lang w:val="id-ID"/>
        </w:rPr>
        <w:tab/>
        <w:t>Ayat (2)</w:t>
      </w:r>
    </w:p>
    <w:p w:rsidR="00AF07DF" w:rsidRPr="00EB4ED9" w:rsidRDefault="00AF07DF" w:rsidP="00586856">
      <w:pPr>
        <w:spacing w:after="120" w:line="280" w:lineRule="exact"/>
        <w:ind w:left="1134"/>
        <w:jc w:val="both"/>
        <w:rPr>
          <w:rFonts w:ascii="Bookman Old Style" w:hAnsi="Bookman Old Style"/>
          <w:sz w:val="24"/>
          <w:szCs w:val="24"/>
          <w:lang w:val="id-ID"/>
        </w:rPr>
      </w:pPr>
      <w:r w:rsidRPr="00EB4ED9">
        <w:rPr>
          <w:rFonts w:ascii="Bookman Old Style" w:hAnsi="Bookman Old Style"/>
          <w:sz w:val="24"/>
          <w:szCs w:val="24"/>
          <w:lang w:val="id-ID"/>
        </w:rPr>
        <w:t>Pada tempat kerja dan tempat umum dapat dibangun area merokok yang secara teknis harus sesuai dengan peraturan perundangan yang berlaku.</w:t>
      </w:r>
    </w:p>
    <w:p w:rsidR="00AF07DF" w:rsidRPr="00EB4ED9" w:rsidRDefault="00AF07DF" w:rsidP="00586856">
      <w:pPr>
        <w:spacing w:after="120" w:line="280" w:lineRule="exact"/>
        <w:ind w:left="1134"/>
        <w:jc w:val="both"/>
        <w:rPr>
          <w:rFonts w:ascii="Bookman Old Style" w:hAnsi="Bookman Old Style"/>
          <w:sz w:val="24"/>
          <w:szCs w:val="24"/>
          <w:lang w:val="id-ID"/>
        </w:rPr>
      </w:pPr>
      <w:r w:rsidRPr="00EB4ED9">
        <w:rPr>
          <w:rFonts w:ascii="Bookman Old Style" w:hAnsi="Bookman Old Style"/>
          <w:sz w:val="24"/>
          <w:szCs w:val="24"/>
          <w:lang w:val="id-ID"/>
        </w:rPr>
        <w:t>Yang dimaksud dengan “tempat lainnya” adalah tempat terbuka</w:t>
      </w:r>
      <w:r w:rsidRPr="00EB4ED9">
        <w:rPr>
          <w:rFonts w:ascii="Bookman Old Style" w:hAnsi="Bookman Old Style"/>
          <w:sz w:val="24"/>
          <w:szCs w:val="24"/>
        </w:rPr>
        <w:t xml:space="preserve"> atau tertutup</w:t>
      </w:r>
      <w:r w:rsidRPr="00EB4ED9">
        <w:rPr>
          <w:rFonts w:ascii="Bookman Old Style" w:hAnsi="Bookman Old Style"/>
          <w:sz w:val="24"/>
          <w:szCs w:val="24"/>
          <w:lang w:val="id-ID"/>
        </w:rPr>
        <w:t xml:space="preserve"> tertentu yang dimanfaatkan bersama-sama </w:t>
      </w:r>
      <w:r w:rsidRPr="00EB4ED9">
        <w:rPr>
          <w:rFonts w:ascii="Bookman Old Style" w:hAnsi="Bookman Old Style"/>
          <w:sz w:val="24"/>
          <w:szCs w:val="24"/>
        </w:rPr>
        <w:t>oleh</w:t>
      </w:r>
      <w:r w:rsidRPr="00EB4ED9">
        <w:rPr>
          <w:rFonts w:ascii="Bookman Old Style" w:hAnsi="Bookman Old Style"/>
          <w:sz w:val="24"/>
          <w:szCs w:val="24"/>
          <w:lang w:val="id-ID"/>
        </w:rPr>
        <w:t xml:space="preserve"> masyarakat</w:t>
      </w:r>
      <w:r w:rsidRPr="00EB4ED9">
        <w:rPr>
          <w:rFonts w:ascii="Bookman Old Style" w:hAnsi="Bookman Old Style"/>
          <w:sz w:val="24"/>
          <w:szCs w:val="24"/>
        </w:rPr>
        <w:t xml:space="preserve"> dan/atau pelaku usaha</w:t>
      </w:r>
      <w:r w:rsidRPr="00EB4ED9">
        <w:rPr>
          <w:rFonts w:ascii="Bookman Old Style" w:hAnsi="Bookman Old Style"/>
          <w:sz w:val="24"/>
          <w:szCs w:val="24"/>
          <w:lang w:val="id-ID"/>
        </w:rPr>
        <w:t>.</w:t>
      </w:r>
    </w:p>
    <w:p w:rsidR="00AF07DF" w:rsidRPr="00EB4ED9" w:rsidRDefault="00AF07DF" w:rsidP="00586856">
      <w:pPr>
        <w:spacing w:after="120" w:line="280" w:lineRule="exact"/>
        <w:ind w:left="1134" w:hanging="425"/>
        <w:jc w:val="both"/>
        <w:rPr>
          <w:rFonts w:ascii="Bookman Old Style" w:hAnsi="Bookman Old Style"/>
          <w:sz w:val="24"/>
          <w:szCs w:val="24"/>
          <w:lang w:val="id-ID"/>
        </w:rPr>
      </w:pPr>
      <w:r w:rsidRPr="00EB4ED9">
        <w:rPr>
          <w:rFonts w:ascii="Bookman Old Style" w:hAnsi="Bookman Old Style"/>
          <w:sz w:val="24"/>
          <w:szCs w:val="24"/>
          <w:lang w:val="id-ID"/>
        </w:rPr>
        <w:t>Ayat (3)</w:t>
      </w:r>
    </w:p>
    <w:p w:rsidR="00AF07DF" w:rsidRPr="00EB4ED9" w:rsidRDefault="00AF07DF" w:rsidP="00F758E4">
      <w:pPr>
        <w:spacing w:after="120" w:line="280" w:lineRule="exact"/>
        <w:ind w:left="1134" w:hanging="425"/>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709" w:hanging="283"/>
        <w:jc w:val="both"/>
        <w:rPr>
          <w:rFonts w:ascii="Bookman Old Style" w:hAnsi="Bookman Old Style"/>
          <w:sz w:val="24"/>
          <w:szCs w:val="24"/>
        </w:rPr>
      </w:pPr>
      <w:r w:rsidRPr="00EB4ED9">
        <w:rPr>
          <w:rFonts w:ascii="Bookman Old Style" w:hAnsi="Bookman Old Style"/>
          <w:sz w:val="24"/>
          <w:szCs w:val="24"/>
          <w:lang w:val="id-ID"/>
        </w:rPr>
        <w:t xml:space="preserve">Pasal </w:t>
      </w:r>
      <w:r w:rsidR="00ED01F6" w:rsidRPr="00EB4ED9">
        <w:rPr>
          <w:rFonts w:ascii="Bookman Old Style" w:hAnsi="Bookman Old Style"/>
          <w:sz w:val="24"/>
          <w:szCs w:val="24"/>
        </w:rPr>
        <w:t>5</w:t>
      </w:r>
    </w:p>
    <w:p w:rsidR="00AF07DF" w:rsidRPr="00EB4ED9" w:rsidRDefault="00AF07DF" w:rsidP="00586856">
      <w:pPr>
        <w:spacing w:after="120" w:line="280" w:lineRule="exact"/>
        <w:ind w:left="709" w:hanging="283"/>
        <w:jc w:val="both"/>
        <w:rPr>
          <w:rFonts w:ascii="Bookman Old Style" w:hAnsi="Bookman Old Style"/>
          <w:sz w:val="24"/>
          <w:szCs w:val="24"/>
          <w:lang w:val="id-ID"/>
        </w:rPr>
      </w:pPr>
      <w:r w:rsidRPr="00EB4ED9">
        <w:rPr>
          <w:rFonts w:ascii="Bookman Old Style" w:hAnsi="Bookman Old Style"/>
          <w:sz w:val="24"/>
          <w:szCs w:val="24"/>
          <w:lang w:val="id-ID"/>
        </w:rPr>
        <w:tab/>
        <w:t>Cukup jelas</w:t>
      </w:r>
    </w:p>
    <w:p w:rsidR="00AF07DF" w:rsidRDefault="00AF07DF" w:rsidP="00586856">
      <w:pPr>
        <w:spacing w:after="120" w:line="280" w:lineRule="exact"/>
        <w:ind w:left="709" w:hanging="283"/>
        <w:jc w:val="both"/>
        <w:rPr>
          <w:rFonts w:ascii="Bookman Old Style" w:hAnsi="Bookman Old Style"/>
          <w:sz w:val="24"/>
          <w:szCs w:val="24"/>
        </w:rPr>
      </w:pPr>
    </w:p>
    <w:p w:rsidR="00F758E4" w:rsidRPr="00F758E4" w:rsidRDefault="00F758E4" w:rsidP="00F758E4">
      <w:pPr>
        <w:spacing w:after="120" w:line="280" w:lineRule="exact"/>
        <w:ind w:left="709" w:hanging="283"/>
        <w:jc w:val="right"/>
        <w:rPr>
          <w:rFonts w:ascii="Bookman Old Style" w:hAnsi="Bookman Old Style"/>
          <w:sz w:val="24"/>
          <w:szCs w:val="24"/>
        </w:rPr>
      </w:pPr>
      <w:r>
        <w:rPr>
          <w:rFonts w:ascii="Bookman Old Style" w:hAnsi="Bookman Old Style"/>
          <w:sz w:val="24"/>
          <w:szCs w:val="24"/>
        </w:rPr>
        <w:t>Pasal 6 ………………..</w:t>
      </w:r>
    </w:p>
    <w:p w:rsidR="00AF07DF" w:rsidRPr="00EB4ED9" w:rsidRDefault="00AF07DF" w:rsidP="00586856">
      <w:pPr>
        <w:spacing w:after="120" w:line="280" w:lineRule="exact"/>
        <w:ind w:left="709" w:hanging="283"/>
        <w:jc w:val="both"/>
        <w:rPr>
          <w:rFonts w:ascii="Bookman Old Style" w:hAnsi="Bookman Old Style"/>
          <w:sz w:val="24"/>
          <w:szCs w:val="24"/>
        </w:rPr>
      </w:pPr>
      <w:r w:rsidRPr="00EB4ED9">
        <w:rPr>
          <w:rFonts w:ascii="Bookman Old Style" w:hAnsi="Bookman Old Style"/>
          <w:sz w:val="24"/>
          <w:szCs w:val="24"/>
          <w:lang w:val="id-ID"/>
        </w:rPr>
        <w:lastRenderedPageBreak/>
        <w:t xml:space="preserve">Pasal </w:t>
      </w:r>
      <w:r w:rsidR="00ED01F6" w:rsidRPr="00EB4ED9">
        <w:rPr>
          <w:rFonts w:ascii="Bookman Old Style" w:hAnsi="Bookman Old Style"/>
          <w:sz w:val="24"/>
          <w:szCs w:val="24"/>
        </w:rPr>
        <w:t>6</w:t>
      </w:r>
    </w:p>
    <w:p w:rsidR="00BA6386" w:rsidRPr="00F758E4" w:rsidRDefault="00AF07DF" w:rsidP="00F758E4">
      <w:pPr>
        <w:spacing w:after="120" w:line="280" w:lineRule="exact"/>
        <w:ind w:left="1134" w:hanging="425"/>
        <w:jc w:val="both"/>
        <w:rPr>
          <w:rFonts w:ascii="Bookman Old Style" w:hAnsi="Bookman Old Style"/>
          <w:sz w:val="24"/>
          <w:szCs w:val="24"/>
        </w:rPr>
      </w:pPr>
      <w:r w:rsidRPr="00EB4ED9">
        <w:rPr>
          <w:rFonts w:ascii="Bookman Old Style" w:hAnsi="Bookman Old Style"/>
          <w:sz w:val="24"/>
          <w:szCs w:val="24"/>
          <w:lang w:val="id-ID"/>
        </w:rPr>
        <w:t>Cukup jelas</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 xml:space="preserve">Pasal </w:t>
      </w:r>
      <w:r w:rsidR="00ED01F6" w:rsidRPr="00EB4ED9">
        <w:rPr>
          <w:rFonts w:ascii="Bookman Old Style" w:hAnsi="Bookman Old Style"/>
          <w:sz w:val="24"/>
          <w:szCs w:val="24"/>
        </w:rPr>
        <w:t>7</w:t>
      </w:r>
    </w:p>
    <w:p w:rsidR="00AF07DF" w:rsidRPr="00EB4ED9" w:rsidRDefault="00AF07DF" w:rsidP="00F758E4">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 xml:space="preserve">Pasal </w:t>
      </w:r>
      <w:r w:rsidR="00ED01F6" w:rsidRPr="00EB4ED9">
        <w:rPr>
          <w:rFonts w:ascii="Bookman Old Style" w:hAnsi="Bookman Old Style"/>
          <w:sz w:val="24"/>
          <w:szCs w:val="24"/>
        </w:rPr>
        <w:t>8</w:t>
      </w:r>
    </w:p>
    <w:p w:rsidR="00AF07DF" w:rsidRPr="00F758E4" w:rsidRDefault="00AF07DF" w:rsidP="00F758E4">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rPr>
        <w:t>P</w:t>
      </w:r>
      <w:r w:rsidRPr="00EB4ED9">
        <w:rPr>
          <w:rFonts w:ascii="Bookman Old Style" w:hAnsi="Bookman Old Style"/>
          <w:sz w:val="24"/>
          <w:szCs w:val="24"/>
          <w:lang w:val="id-ID"/>
        </w:rPr>
        <w:t xml:space="preserve">asal </w:t>
      </w:r>
      <w:r w:rsidR="00ED01F6" w:rsidRPr="00EB4ED9">
        <w:rPr>
          <w:rFonts w:ascii="Bookman Old Style" w:hAnsi="Bookman Old Style"/>
          <w:sz w:val="24"/>
          <w:szCs w:val="24"/>
        </w:rPr>
        <w:t>9</w:t>
      </w:r>
    </w:p>
    <w:p w:rsidR="00EB4262" w:rsidRPr="00F758E4" w:rsidRDefault="00F758E4" w:rsidP="00F758E4">
      <w:pPr>
        <w:spacing w:after="120" w:line="280" w:lineRule="exact"/>
        <w:ind w:left="709" w:hanging="283"/>
        <w:jc w:val="both"/>
        <w:rPr>
          <w:rFonts w:ascii="Bookman Old Style" w:hAnsi="Bookman Old Style"/>
          <w:sz w:val="24"/>
          <w:szCs w:val="24"/>
        </w:rPr>
      </w:pPr>
      <w:r>
        <w:rPr>
          <w:rFonts w:ascii="Bookman Old Style" w:hAnsi="Bookman Old Style"/>
          <w:sz w:val="24"/>
          <w:szCs w:val="24"/>
          <w:lang w:val="id-ID"/>
        </w:rPr>
        <w:tab/>
        <w:t>Cukup Jela</w:t>
      </w:r>
      <w:r>
        <w:rPr>
          <w:rFonts w:ascii="Bookman Old Style" w:hAnsi="Bookman Old Style"/>
          <w:sz w:val="24"/>
          <w:szCs w:val="24"/>
        </w:rPr>
        <w:t>s</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Pasal 1</w:t>
      </w:r>
      <w:r w:rsidR="00ED01F6" w:rsidRPr="00EB4ED9">
        <w:rPr>
          <w:rFonts w:ascii="Bookman Old Style" w:hAnsi="Bookman Old Style"/>
          <w:sz w:val="24"/>
          <w:szCs w:val="24"/>
        </w:rPr>
        <w:t>0</w:t>
      </w:r>
    </w:p>
    <w:p w:rsidR="00AF07DF" w:rsidRPr="00EB4ED9" w:rsidRDefault="00AF07DF" w:rsidP="00F758E4">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Pasal 1</w:t>
      </w:r>
      <w:r w:rsidR="00ED01F6" w:rsidRPr="00EB4ED9">
        <w:rPr>
          <w:rFonts w:ascii="Bookman Old Style" w:hAnsi="Bookman Old Style"/>
          <w:sz w:val="24"/>
          <w:szCs w:val="24"/>
        </w:rPr>
        <w:t>1</w:t>
      </w:r>
    </w:p>
    <w:p w:rsidR="00315B46"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Pasal 1</w:t>
      </w:r>
      <w:r w:rsidR="00ED01F6" w:rsidRPr="00EB4ED9">
        <w:rPr>
          <w:rFonts w:ascii="Bookman Old Style" w:hAnsi="Bookman Old Style"/>
          <w:sz w:val="24"/>
          <w:szCs w:val="24"/>
        </w:rPr>
        <w:t>2</w:t>
      </w:r>
    </w:p>
    <w:p w:rsidR="00ED01F6"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ED01F6" w:rsidRPr="00EB4ED9" w:rsidRDefault="00ED01F6"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Pasal 1</w:t>
      </w:r>
      <w:r w:rsidRPr="00EB4ED9">
        <w:rPr>
          <w:rFonts w:ascii="Bookman Old Style" w:hAnsi="Bookman Old Style"/>
          <w:sz w:val="24"/>
          <w:szCs w:val="24"/>
        </w:rPr>
        <w:t>3</w:t>
      </w:r>
    </w:p>
    <w:p w:rsidR="00AF07DF" w:rsidRPr="00EB4ED9" w:rsidRDefault="00ED01F6"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14</w:t>
      </w:r>
    </w:p>
    <w:p w:rsidR="00C63563" w:rsidRPr="0076358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15</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16</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17</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18</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19</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20</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21</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22</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23</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24</w:t>
      </w:r>
    </w:p>
    <w:p w:rsidR="00AF07DF" w:rsidRPr="00EB4ED9" w:rsidRDefault="00AF07DF"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763589" w:rsidP="00763589">
      <w:pPr>
        <w:spacing w:after="120" w:line="280" w:lineRule="exact"/>
        <w:ind w:left="425"/>
        <w:jc w:val="right"/>
        <w:rPr>
          <w:rFonts w:ascii="Bookman Old Style" w:hAnsi="Bookman Old Style"/>
          <w:sz w:val="24"/>
          <w:szCs w:val="24"/>
        </w:rPr>
      </w:pPr>
      <w:r>
        <w:rPr>
          <w:rFonts w:ascii="Bookman Old Style" w:hAnsi="Bookman Old Style"/>
          <w:sz w:val="24"/>
          <w:szCs w:val="24"/>
        </w:rPr>
        <w:t>Pasal 25 …………………</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lastRenderedPageBreak/>
        <w:t>Pasal 25</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26</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27</w:t>
      </w:r>
    </w:p>
    <w:p w:rsidR="00AF07DF" w:rsidRPr="0076358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r>
      <w:r w:rsidRPr="00EB4ED9">
        <w:rPr>
          <w:rFonts w:ascii="Bookman Old Style" w:hAnsi="Bookman Old Style"/>
          <w:sz w:val="24"/>
          <w:szCs w:val="24"/>
        </w:rPr>
        <w:t>C</w:t>
      </w:r>
      <w:r w:rsidRPr="00EB4ED9">
        <w:rPr>
          <w:rFonts w:ascii="Bookman Old Style" w:hAnsi="Bookman Old Style"/>
          <w:sz w:val="24"/>
          <w:szCs w:val="24"/>
          <w:lang w:val="id-ID"/>
        </w:rPr>
        <w:t>ukup jelas</w:t>
      </w:r>
    </w:p>
    <w:p w:rsidR="00AF07DF" w:rsidRPr="00EB4ED9" w:rsidRDefault="00AF07DF"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28</w:t>
      </w:r>
    </w:p>
    <w:p w:rsidR="00AF07DF" w:rsidRPr="00EB4ED9" w:rsidRDefault="00AF07DF"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3E2B7E" w:rsidRPr="00EB4ED9" w:rsidRDefault="003E2B7E"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Pasal 2</w:t>
      </w:r>
      <w:r w:rsidR="006970D0" w:rsidRPr="00EB4ED9">
        <w:rPr>
          <w:rFonts w:ascii="Bookman Old Style" w:hAnsi="Bookman Old Style"/>
          <w:sz w:val="24"/>
          <w:szCs w:val="24"/>
        </w:rPr>
        <w:t>9</w:t>
      </w:r>
    </w:p>
    <w:p w:rsidR="00325F46" w:rsidRPr="00763589" w:rsidRDefault="003E2B7E" w:rsidP="00763589">
      <w:pPr>
        <w:spacing w:after="120" w:line="280" w:lineRule="exact"/>
        <w:ind w:left="425"/>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30</w:t>
      </w:r>
    </w:p>
    <w:p w:rsidR="00C63563" w:rsidRPr="00EB4ED9" w:rsidRDefault="00C63563"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31</w:t>
      </w:r>
    </w:p>
    <w:p w:rsidR="00C63563" w:rsidRPr="00EB4ED9" w:rsidRDefault="00C63563"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32</w:t>
      </w:r>
    </w:p>
    <w:p w:rsidR="00C63563" w:rsidRPr="00EB4ED9" w:rsidRDefault="00C63563"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33</w:t>
      </w:r>
    </w:p>
    <w:p w:rsidR="00C63563" w:rsidRPr="00EB4ED9" w:rsidRDefault="00C63563"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34</w:t>
      </w:r>
    </w:p>
    <w:p w:rsidR="00C63563" w:rsidRPr="00EB4ED9" w:rsidRDefault="00C63563"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35</w:t>
      </w:r>
    </w:p>
    <w:p w:rsidR="00C63563" w:rsidRPr="00EB4ED9" w:rsidRDefault="00C63563"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36</w:t>
      </w:r>
    </w:p>
    <w:p w:rsidR="00C63563" w:rsidRPr="00763589" w:rsidRDefault="00C63563" w:rsidP="00763589">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r>
      <w:r w:rsidRPr="00EB4ED9">
        <w:rPr>
          <w:rFonts w:ascii="Bookman Old Style" w:hAnsi="Bookman Old Style"/>
          <w:sz w:val="24"/>
          <w:szCs w:val="24"/>
        </w:rPr>
        <w:t>C</w:t>
      </w:r>
      <w:r w:rsidRPr="00EB4ED9">
        <w:rPr>
          <w:rFonts w:ascii="Bookman Old Style" w:hAnsi="Bookman Old Style"/>
          <w:sz w:val="24"/>
          <w:szCs w:val="24"/>
          <w:lang w:val="id-ID"/>
        </w:rPr>
        <w:t>ukup jelas</w:t>
      </w:r>
    </w:p>
    <w:p w:rsidR="00C63563" w:rsidRPr="00EB4ED9" w:rsidRDefault="00C63563" w:rsidP="00586856">
      <w:pPr>
        <w:spacing w:after="120" w:line="280" w:lineRule="exact"/>
        <w:ind w:left="426"/>
        <w:jc w:val="both"/>
        <w:rPr>
          <w:rFonts w:ascii="Bookman Old Style" w:hAnsi="Bookman Old Style"/>
          <w:sz w:val="24"/>
          <w:szCs w:val="24"/>
          <w:lang w:val="id-ID"/>
        </w:rPr>
      </w:pPr>
      <w:r w:rsidRPr="00EB4ED9">
        <w:rPr>
          <w:rFonts w:ascii="Bookman Old Style" w:hAnsi="Bookman Old Style"/>
          <w:sz w:val="24"/>
          <w:szCs w:val="24"/>
          <w:lang w:val="id-ID"/>
        </w:rPr>
        <w:t>Pasal 37</w:t>
      </w:r>
    </w:p>
    <w:p w:rsidR="00C63563" w:rsidRPr="00EB4ED9" w:rsidRDefault="00C63563" w:rsidP="00586856">
      <w:pPr>
        <w:spacing w:after="120" w:line="280" w:lineRule="exact"/>
        <w:ind w:left="426"/>
        <w:jc w:val="both"/>
        <w:rPr>
          <w:rFonts w:ascii="Bookman Old Style" w:hAnsi="Bookman Old Style"/>
          <w:sz w:val="24"/>
          <w:szCs w:val="24"/>
        </w:rPr>
      </w:pPr>
      <w:r w:rsidRPr="00EB4ED9">
        <w:rPr>
          <w:rFonts w:ascii="Bookman Old Style" w:hAnsi="Bookman Old Style"/>
          <w:sz w:val="24"/>
          <w:szCs w:val="24"/>
          <w:lang w:val="id-ID"/>
        </w:rPr>
        <w:tab/>
        <w:t>Cukup jelas</w:t>
      </w:r>
    </w:p>
    <w:p w:rsidR="00C63563" w:rsidRPr="00EB4ED9" w:rsidRDefault="00C63563" w:rsidP="00586856">
      <w:pPr>
        <w:spacing w:after="120" w:line="280" w:lineRule="exact"/>
        <w:ind w:left="425"/>
        <w:jc w:val="both"/>
        <w:rPr>
          <w:rFonts w:ascii="Bookman Old Style" w:hAnsi="Bookman Old Style"/>
          <w:sz w:val="24"/>
          <w:szCs w:val="24"/>
        </w:rPr>
      </w:pPr>
    </w:p>
    <w:p w:rsidR="00720847" w:rsidRPr="00763589" w:rsidRDefault="00720847" w:rsidP="00586856">
      <w:pPr>
        <w:tabs>
          <w:tab w:val="left" w:pos="449"/>
          <w:tab w:val="left" w:pos="720"/>
          <w:tab w:val="left" w:pos="1080"/>
        </w:tabs>
        <w:spacing w:after="120" w:line="280" w:lineRule="exact"/>
        <w:jc w:val="both"/>
        <w:rPr>
          <w:rFonts w:ascii="Bookman Old Style" w:hAnsi="Bookman Old Style" w:cs="Book Antiqua"/>
          <w:b/>
          <w:bCs/>
          <w:spacing w:val="40"/>
          <w:sz w:val="24"/>
          <w:szCs w:val="24"/>
        </w:rPr>
      </w:pPr>
    </w:p>
    <w:p w:rsidR="00206BC6" w:rsidRPr="00863D33" w:rsidRDefault="00AF07DF" w:rsidP="00763589">
      <w:pPr>
        <w:tabs>
          <w:tab w:val="left" w:pos="449"/>
          <w:tab w:val="left" w:pos="720"/>
          <w:tab w:val="left" w:pos="1080"/>
        </w:tabs>
        <w:spacing w:after="120" w:line="280" w:lineRule="exact"/>
        <w:rPr>
          <w:rFonts w:ascii="Bookman Old Style" w:hAnsi="Bookman Old Style" w:cs="Book Antiqua"/>
          <w:b/>
          <w:bCs/>
          <w:spacing w:val="40"/>
          <w:sz w:val="24"/>
          <w:szCs w:val="24"/>
        </w:rPr>
      </w:pPr>
      <w:r w:rsidRPr="00EB4ED9">
        <w:rPr>
          <w:rFonts w:ascii="Bookman Old Style" w:hAnsi="Bookman Old Style" w:cs="Book Antiqua"/>
          <w:b/>
          <w:bCs/>
          <w:spacing w:val="40"/>
          <w:sz w:val="24"/>
          <w:szCs w:val="24"/>
        </w:rPr>
        <w:t xml:space="preserve">TAMBAHAN </w:t>
      </w:r>
      <w:r w:rsidRPr="00EB4ED9">
        <w:rPr>
          <w:rFonts w:ascii="Bookman Old Style" w:hAnsi="Bookman Old Style" w:cs="Book Antiqua"/>
          <w:b/>
          <w:bCs/>
          <w:spacing w:val="40"/>
          <w:sz w:val="24"/>
          <w:szCs w:val="24"/>
          <w:lang w:val="id-ID"/>
        </w:rPr>
        <w:t xml:space="preserve">LEMBARAN </w:t>
      </w:r>
      <w:r w:rsidRPr="00EB4ED9">
        <w:rPr>
          <w:rFonts w:ascii="Bookman Old Style" w:hAnsi="Bookman Old Style" w:cs="Book Antiqua"/>
          <w:b/>
          <w:bCs/>
          <w:caps/>
          <w:spacing w:val="40"/>
          <w:sz w:val="24"/>
          <w:szCs w:val="24"/>
          <w:lang w:val="id-ID"/>
        </w:rPr>
        <w:t>DAERAH</w:t>
      </w:r>
      <w:r w:rsidRPr="00EB4ED9">
        <w:rPr>
          <w:rFonts w:ascii="Bookman Old Style" w:hAnsi="Bookman Old Style" w:cs="Book Antiqua"/>
          <w:b/>
          <w:bCs/>
          <w:spacing w:val="40"/>
          <w:sz w:val="24"/>
          <w:szCs w:val="24"/>
          <w:lang w:val="id-ID"/>
        </w:rPr>
        <w:t xml:space="preserve"> KOTA SERANG</w:t>
      </w:r>
      <w:r w:rsidR="000810AB">
        <w:rPr>
          <w:rFonts w:ascii="Bookman Old Style" w:hAnsi="Bookman Old Style" w:cs="Book Antiqua"/>
          <w:b/>
          <w:bCs/>
          <w:spacing w:val="40"/>
          <w:sz w:val="24"/>
          <w:szCs w:val="24"/>
        </w:rPr>
        <w:t xml:space="preserve"> </w:t>
      </w:r>
      <w:r w:rsidRPr="00EB4ED9">
        <w:rPr>
          <w:rFonts w:ascii="Bookman Old Style" w:hAnsi="Bookman Old Style" w:cs="Book Antiqua"/>
          <w:b/>
          <w:bCs/>
          <w:spacing w:val="40"/>
          <w:sz w:val="24"/>
          <w:szCs w:val="24"/>
          <w:lang w:val="id-ID"/>
        </w:rPr>
        <w:t>NOMOR</w:t>
      </w:r>
      <w:r w:rsidR="00863D33">
        <w:rPr>
          <w:rFonts w:ascii="Bookman Old Style" w:hAnsi="Bookman Old Style" w:cs="Book Antiqua"/>
          <w:b/>
          <w:bCs/>
          <w:spacing w:val="40"/>
          <w:sz w:val="24"/>
          <w:szCs w:val="24"/>
        </w:rPr>
        <w:t xml:space="preserve">  85</w:t>
      </w:r>
    </w:p>
    <w:sectPr w:rsidR="00206BC6" w:rsidRPr="00863D33" w:rsidSect="00586856">
      <w:headerReference w:type="default" r:id="rId9"/>
      <w:pgSz w:w="12242" w:h="18711" w:code="5"/>
      <w:pgMar w:top="1134" w:right="1701" w:bottom="1134" w:left="1701" w:header="1281"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29" w:rsidRDefault="00086029" w:rsidP="00CD3ACC">
      <w:pPr>
        <w:spacing w:after="0" w:line="240" w:lineRule="auto"/>
      </w:pPr>
      <w:r>
        <w:separator/>
      </w:r>
    </w:p>
  </w:endnote>
  <w:endnote w:type="continuationSeparator" w:id="1">
    <w:p w:rsidR="00086029" w:rsidRDefault="00086029" w:rsidP="00CD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OldStyle">
    <w:altName w:val="Times New Roman"/>
    <w:panose1 w:val="00000000000000000000"/>
    <w:charset w:val="00"/>
    <w:family w:val="auto"/>
    <w:notTrueType/>
    <w:pitch w:val="default"/>
    <w:sig w:usb0="00000081" w:usb1="00000000" w:usb2="00000000" w:usb3="00000000" w:csb0="00000009" w:csb1="00000000"/>
  </w:font>
  <w:font w:name="Franklin Gothic Medium">
    <w:panose1 w:val="020B0603020102020204"/>
    <w:charset w:val="00"/>
    <w:family w:val="swiss"/>
    <w:pitch w:val="variable"/>
    <w:sig w:usb0="00000287" w:usb1="00000000" w:usb2="00000000" w:usb3="00000000" w:csb0="0000009F" w:csb1="00000000"/>
  </w:font>
  <w:font w:name="BookmanOldStyle,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29" w:rsidRDefault="00086029" w:rsidP="00CD3ACC">
      <w:pPr>
        <w:spacing w:after="0" w:line="240" w:lineRule="auto"/>
      </w:pPr>
      <w:r>
        <w:separator/>
      </w:r>
    </w:p>
  </w:footnote>
  <w:footnote w:type="continuationSeparator" w:id="1">
    <w:p w:rsidR="00086029" w:rsidRDefault="00086029" w:rsidP="00CD3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515"/>
      <w:docPartObj>
        <w:docPartGallery w:val="Page Numbers (Top of Page)"/>
        <w:docPartUnique/>
      </w:docPartObj>
    </w:sdtPr>
    <w:sdtContent>
      <w:p w:rsidR="003E5EB7" w:rsidRDefault="00B904F5">
        <w:pPr>
          <w:pStyle w:val="Header"/>
          <w:jc w:val="center"/>
        </w:pPr>
        <w:fldSimple w:instr=" PAGE   \* MERGEFORMAT ">
          <w:r w:rsidR="00CB7BAB">
            <w:rPr>
              <w:noProof/>
            </w:rPr>
            <w:t>- 15 -</w:t>
          </w:r>
        </w:fldSimple>
      </w:p>
    </w:sdtContent>
  </w:sdt>
  <w:p w:rsidR="003E5EB7" w:rsidRDefault="003E5E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D07"/>
    <w:multiLevelType w:val="hybridMultilevel"/>
    <w:tmpl w:val="364A18B6"/>
    <w:lvl w:ilvl="0" w:tplc="1BCCB96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nsid w:val="0EE810D0"/>
    <w:multiLevelType w:val="hybridMultilevel"/>
    <w:tmpl w:val="622A5E06"/>
    <w:lvl w:ilvl="0" w:tplc="76D68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E3386"/>
    <w:multiLevelType w:val="hybridMultilevel"/>
    <w:tmpl w:val="D2EC29FC"/>
    <w:lvl w:ilvl="0" w:tplc="0409000F">
      <w:start w:val="1"/>
      <w:numFmt w:val="decimal"/>
      <w:lvlText w:val="%1."/>
      <w:lvlJc w:val="left"/>
      <w:pPr>
        <w:tabs>
          <w:tab w:val="num" w:pos="2204"/>
        </w:tabs>
        <w:ind w:left="2204" w:hanging="360"/>
      </w:pPr>
      <w:rPr>
        <w:rFonts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5A7DDA"/>
    <w:multiLevelType w:val="hybridMultilevel"/>
    <w:tmpl w:val="DE7E4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32CAA"/>
    <w:multiLevelType w:val="hybridMultilevel"/>
    <w:tmpl w:val="B4F6D6D4"/>
    <w:lvl w:ilvl="0" w:tplc="75F22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60C07"/>
    <w:multiLevelType w:val="hybridMultilevel"/>
    <w:tmpl w:val="0882C26C"/>
    <w:lvl w:ilvl="0" w:tplc="5742F260">
      <w:start w:val="1"/>
      <w:numFmt w:val="lowerLetter"/>
      <w:lvlText w:val="%1)"/>
      <w:lvlJc w:val="left"/>
      <w:pPr>
        <w:ind w:left="2558" w:hanging="360"/>
      </w:pPr>
      <w:rPr>
        <w:rFonts w:hint="default"/>
      </w:rPr>
    </w:lvl>
    <w:lvl w:ilvl="1" w:tplc="04090019">
      <w:start w:val="1"/>
      <w:numFmt w:val="lowerLetter"/>
      <w:lvlText w:val="%2."/>
      <w:lvlJc w:val="left"/>
      <w:pPr>
        <w:ind w:left="3278" w:hanging="360"/>
      </w:pPr>
    </w:lvl>
    <w:lvl w:ilvl="2" w:tplc="0D445966">
      <w:start w:val="1"/>
      <w:numFmt w:val="decimal"/>
      <w:lvlText w:val="%3)"/>
      <w:lvlJc w:val="left"/>
      <w:pPr>
        <w:ind w:left="4178" w:hanging="360"/>
      </w:pPr>
      <w:rPr>
        <w:rFonts w:hint="default"/>
      </w:rPr>
    </w:lvl>
    <w:lvl w:ilvl="3" w:tplc="955A1CD2">
      <w:start w:val="1"/>
      <w:numFmt w:val="decimal"/>
      <w:lvlText w:val="%4."/>
      <w:lvlJc w:val="left"/>
      <w:pPr>
        <w:ind w:left="4718" w:hanging="360"/>
      </w:pPr>
      <w:rPr>
        <w:rFonts w:hint="default"/>
      </w:rPr>
    </w:lvl>
    <w:lvl w:ilvl="4" w:tplc="49082788">
      <w:start w:val="1"/>
      <w:numFmt w:val="decimal"/>
      <w:lvlText w:val="(%5)"/>
      <w:lvlJc w:val="left"/>
      <w:pPr>
        <w:ind w:left="5438" w:hanging="360"/>
      </w:pPr>
      <w:rPr>
        <w:rFonts w:hint="default"/>
      </w:rPr>
    </w:lvl>
    <w:lvl w:ilvl="5" w:tplc="0409001B" w:tentative="1">
      <w:start w:val="1"/>
      <w:numFmt w:val="lowerRoman"/>
      <w:lvlText w:val="%6."/>
      <w:lvlJc w:val="right"/>
      <w:pPr>
        <w:ind w:left="6158" w:hanging="180"/>
      </w:pPr>
    </w:lvl>
    <w:lvl w:ilvl="6" w:tplc="0409000F" w:tentative="1">
      <w:start w:val="1"/>
      <w:numFmt w:val="decimal"/>
      <w:lvlText w:val="%7."/>
      <w:lvlJc w:val="left"/>
      <w:pPr>
        <w:ind w:left="6878" w:hanging="360"/>
      </w:pPr>
    </w:lvl>
    <w:lvl w:ilvl="7" w:tplc="04090019" w:tentative="1">
      <w:start w:val="1"/>
      <w:numFmt w:val="lowerLetter"/>
      <w:lvlText w:val="%8."/>
      <w:lvlJc w:val="left"/>
      <w:pPr>
        <w:ind w:left="7598" w:hanging="360"/>
      </w:pPr>
    </w:lvl>
    <w:lvl w:ilvl="8" w:tplc="0409001B" w:tentative="1">
      <w:start w:val="1"/>
      <w:numFmt w:val="lowerRoman"/>
      <w:lvlText w:val="%9."/>
      <w:lvlJc w:val="right"/>
      <w:pPr>
        <w:ind w:left="8318" w:hanging="180"/>
      </w:pPr>
    </w:lvl>
  </w:abstractNum>
  <w:abstractNum w:abstractNumId="6">
    <w:nsid w:val="1D5A4197"/>
    <w:multiLevelType w:val="hybridMultilevel"/>
    <w:tmpl w:val="4D4AA268"/>
    <w:lvl w:ilvl="0" w:tplc="5E402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025BC"/>
    <w:multiLevelType w:val="hybridMultilevel"/>
    <w:tmpl w:val="93DC0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468FD"/>
    <w:multiLevelType w:val="hybridMultilevel"/>
    <w:tmpl w:val="5D6419EE"/>
    <w:lvl w:ilvl="0" w:tplc="C04EE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099F"/>
    <w:multiLevelType w:val="hybridMultilevel"/>
    <w:tmpl w:val="6ECAB25A"/>
    <w:lvl w:ilvl="0" w:tplc="A5844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05A1D"/>
    <w:multiLevelType w:val="hybridMultilevel"/>
    <w:tmpl w:val="0436EF9A"/>
    <w:lvl w:ilvl="0" w:tplc="BF0E022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2DBD74D8"/>
    <w:multiLevelType w:val="hybridMultilevel"/>
    <w:tmpl w:val="C12E81E2"/>
    <w:lvl w:ilvl="0" w:tplc="D2689DC2">
      <w:start w:val="1"/>
      <w:numFmt w:val="decimal"/>
      <w:lvlText w:val="%1."/>
      <w:lvlJc w:val="left"/>
      <w:pPr>
        <w:ind w:left="1080" w:hanging="360"/>
      </w:pPr>
      <w:rPr>
        <w:rFonts w:hint="default"/>
      </w:rPr>
    </w:lvl>
    <w:lvl w:ilvl="1" w:tplc="04090019">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130A2FE">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FDC35E2"/>
    <w:multiLevelType w:val="hybridMultilevel"/>
    <w:tmpl w:val="A94C4114"/>
    <w:lvl w:ilvl="0" w:tplc="5FEE9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83BFF"/>
    <w:multiLevelType w:val="hybridMultilevel"/>
    <w:tmpl w:val="CBA8A5F2"/>
    <w:lvl w:ilvl="0" w:tplc="04090019">
      <w:start w:val="1"/>
      <w:numFmt w:val="lowerLetter"/>
      <w:lvlText w:val="%1."/>
      <w:lvlJc w:val="left"/>
      <w:pPr>
        <w:ind w:left="2876" w:hanging="360"/>
      </w:pPr>
    </w:lvl>
    <w:lvl w:ilvl="1" w:tplc="A04ABD42">
      <w:start w:val="1"/>
      <w:numFmt w:val="decimal"/>
      <w:lvlText w:val="(%2)"/>
      <w:lvlJc w:val="left"/>
      <w:pPr>
        <w:ind w:left="3671" w:hanging="435"/>
      </w:pPr>
      <w:rPr>
        <w:rFonts w:hint="default"/>
      </w:rPr>
    </w:lvl>
    <w:lvl w:ilvl="2" w:tplc="0409001B" w:tentative="1">
      <w:start w:val="1"/>
      <w:numFmt w:val="lowerRoman"/>
      <w:lvlText w:val="%3."/>
      <w:lvlJc w:val="right"/>
      <w:pPr>
        <w:ind w:left="4316" w:hanging="180"/>
      </w:pPr>
    </w:lvl>
    <w:lvl w:ilvl="3" w:tplc="0409000F" w:tentative="1">
      <w:start w:val="1"/>
      <w:numFmt w:val="decimal"/>
      <w:lvlText w:val="%4."/>
      <w:lvlJc w:val="left"/>
      <w:pPr>
        <w:ind w:left="5036" w:hanging="360"/>
      </w:pPr>
    </w:lvl>
    <w:lvl w:ilvl="4" w:tplc="04090019" w:tentative="1">
      <w:start w:val="1"/>
      <w:numFmt w:val="lowerLetter"/>
      <w:lvlText w:val="%5."/>
      <w:lvlJc w:val="left"/>
      <w:pPr>
        <w:ind w:left="5756" w:hanging="360"/>
      </w:pPr>
    </w:lvl>
    <w:lvl w:ilvl="5" w:tplc="0409001B" w:tentative="1">
      <w:start w:val="1"/>
      <w:numFmt w:val="lowerRoman"/>
      <w:lvlText w:val="%6."/>
      <w:lvlJc w:val="right"/>
      <w:pPr>
        <w:ind w:left="6476" w:hanging="180"/>
      </w:pPr>
    </w:lvl>
    <w:lvl w:ilvl="6" w:tplc="0409000F" w:tentative="1">
      <w:start w:val="1"/>
      <w:numFmt w:val="decimal"/>
      <w:lvlText w:val="%7."/>
      <w:lvlJc w:val="left"/>
      <w:pPr>
        <w:ind w:left="7196" w:hanging="360"/>
      </w:pPr>
    </w:lvl>
    <w:lvl w:ilvl="7" w:tplc="04090019" w:tentative="1">
      <w:start w:val="1"/>
      <w:numFmt w:val="lowerLetter"/>
      <w:lvlText w:val="%8."/>
      <w:lvlJc w:val="left"/>
      <w:pPr>
        <w:ind w:left="7916" w:hanging="360"/>
      </w:pPr>
    </w:lvl>
    <w:lvl w:ilvl="8" w:tplc="0409001B" w:tentative="1">
      <w:start w:val="1"/>
      <w:numFmt w:val="lowerRoman"/>
      <w:lvlText w:val="%9."/>
      <w:lvlJc w:val="right"/>
      <w:pPr>
        <w:ind w:left="8636" w:hanging="180"/>
      </w:pPr>
    </w:lvl>
  </w:abstractNum>
  <w:abstractNum w:abstractNumId="14">
    <w:nsid w:val="313B734E"/>
    <w:multiLevelType w:val="hybridMultilevel"/>
    <w:tmpl w:val="807ED114"/>
    <w:lvl w:ilvl="0" w:tplc="0116163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5">
    <w:nsid w:val="31AA1613"/>
    <w:multiLevelType w:val="hybridMultilevel"/>
    <w:tmpl w:val="E5FA2A76"/>
    <w:lvl w:ilvl="0" w:tplc="FCE6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DC7D5C"/>
    <w:multiLevelType w:val="hybridMultilevel"/>
    <w:tmpl w:val="8B025D7C"/>
    <w:lvl w:ilvl="0" w:tplc="027462C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38067F37"/>
    <w:multiLevelType w:val="hybridMultilevel"/>
    <w:tmpl w:val="6FF484E0"/>
    <w:lvl w:ilvl="0" w:tplc="10865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D37D1"/>
    <w:multiLevelType w:val="hybridMultilevel"/>
    <w:tmpl w:val="E87ED2C0"/>
    <w:lvl w:ilvl="0" w:tplc="F96AF9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0CE5258"/>
    <w:multiLevelType w:val="hybridMultilevel"/>
    <w:tmpl w:val="4CF0EDA8"/>
    <w:lvl w:ilvl="0" w:tplc="8BA6EB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411169FD"/>
    <w:multiLevelType w:val="hybridMultilevel"/>
    <w:tmpl w:val="4C140430"/>
    <w:lvl w:ilvl="0" w:tplc="4BC06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4C350E"/>
    <w:multiLevelType w:val="hybridMultilevel"/>
    <w:tmpl w:val="40741024"/>
    <w:lvl w:ilvl="0" w:tplc="49082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D7760"/>
    <w:multiLevelType w:val="hybridMultilevel"/>
    <w:tmpl w:val="7C76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C1E27"/>
    <w:multiLevelType w:val="hybridMultilevel"/>
    <w:tmpl w:val="DCC4D670"/>
    <w:lvl w:ilvl="0" w:tplc="39524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22FF3"/>
    <w:multiLevelType w:val="hybridMultilevel"/>
    <w:tmpl w:val="B0D43FA2"/>
    <w:lvl w:ilvl="0" w:tplc="DFC2AB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7F7EE8"/>
    <w:multiLevelType w:val="multilevel"/>
    <w:tmpl w:val="4A6EC34C"/>
    <w:lvl w:ilvl="0">
      <w:start w:val="1"/>
      <w:numFmt w:val="decimal"/>
      <w:lvlText w:val="%1."/>
      <w:lvlJc w:val="left"/>
      <w:pPr>
        <w:tabs>
          <w:tab w:val="num" w:pos="1353"/>
        </w:tabs>
        <w:ind w:left="1353" w:hanging="360"/>
      </w:pPr>
    </w:lvl>
    <w:lvl w:ilvl="1">
      <w:start w:val="1"/>
      <w:numFmt w:val="decimal"/>
      <w:lvlText w:val="(%2)"/>
      <w:lvlJc w:val="left"/>
      <w:pPr>
        <w:ind w:left="2073" w:hanging="360"/>
      </w:pPr>
      <w:rPr>
        <w:rFonts w:hint="default"/>
        <w:b w:val="0"/>
      </w:rPr>
    </w:lvl>
    <w:lvl w:ilvl="2">
      <w:start w:val="1"/>
      <w:numFmt w:val="decimal"/>
      <w:lvlText w:val="(%3)"/>
      <w:lvlJc w:val="left"/>
      <w:pPr>
        <w:ind w:left="2793" w:hanging="360"/>
      </w:pPr>
      <w:rPr>
        <w:rFonts w:hint="default"/>
      </w:r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6">
    <w:nsid w:val="4FEE1AA1"/>
    <w:multiLevelType w:val="hybridMultilevel"/>
    <w:tmpl w:val="B3DED25C"/>
    <w:lvl w:ilvl="0" w:tplc="F42E3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00107E"/>
    <w:multiLevelType w:val="hybridMultilevel"/>
    <w:tmpl w:val="B5949360"/>
    <w:lvl w:ilvl="0" w:tplc="70AAAEF0">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D4FBE"/>
    <w:multiLevelType w:val="hybridMultilevel"/>
    <w:tmpl w:val="C6AEA6F4"/>
    <w:lvl w:ilvl="0" w:tplc="954875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FE0051"/>
    <w:multiLevelType w:val="hybridMultilevel"/>
    <w:tmpl w:val="38BC082E"/>
    <w:lvl w:ilvl="0" w:tplc="4FA28E5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165378"/>
    <w:multiLevelType w:val="hybridMultilevel"/>
    <w:tmpl w:val="A05C7506"/>
    <w:lvl w:ilvl="0" w:tplc="232A8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A7180"/>
    <w:multiLevelType w:val="hybridMultilevel"/>
    <w:tmpl w:val="9F0AC8E4"/>
    <w:lvl w:ilvl="0" w:tplc="49082788">
      <w:start w:val="1"/>
      <w:numFmt w:val="decimal"/>
      <w:lvlText w:val="(%1)"/>
      <w:lvlJc w:val="left"/>
      <w:pPr>
        <w:ind w:left="720" w:hanging="360"/>
      </w:pPr>
      <w:rPr>
        <w:rFonts w:hint="default"/>
      </w:rPr>
    </w:lvl>
    <w:lvl w:ilvl="1" w:tplc="490827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309F5"/>
    <w:multiLevelType w:val="hybridMultilevel"/>
    <w:tmpl w:val="613C9E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C08EE"/>
    <w:multiLevelType w:val="hybridMultilevel"/>
    <w:tmpl w:val="41802F14"/>
    <w:lvl w:ilvl="0" w:tplc="22E89AAC">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E0523"/>
    <w:multiLevelType w:val="hybridMultilevel"/>
    <w:tmpl w:val="A2E0D37C"/>
    <w:lvl w:ilvl="0" w:tplc="FBA6B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D203B"/>
    <w:multiLevelType w:val="hybridMultilevel"/>
    <w:tmpl w:val="C4765A2E"/>
    <w:lvl w:ilvl="0" w:tplc="B28AD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0475FA"/>
    <w:multiLevelType w:val="multilevel"/>
    <w:tmpl w:val="86B8DE18"/>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i w:val="0"/>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53421BB"/>
    <w:multiLevelType w:val="hybridMultilevel"/>
    <w:tmpl w:val="6C08D8F2"/>
    <w:lvl w:ilvl="0" w:tplc="49082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D313C"/>
    <w:multiLevelType w:val="hybridMultilevel"/>
    <w:tmpl w:val="6A84B8A2"/>
    <w:lvl w:ilvl="0" w:tplc="2B64FA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7C03CF"/>
    <w:multiLevelType w:val="hybridMultilevel"/>
    <w:tmpl w:val="5ABAF864"/>
    <w:lvl w:ilvl="0" w:tplc="49082788">
      <w:start w:val="1"/>
      <w:numFmt w:val="decimal"/>
      <w:lvlText w:val="(%1)"/>
      <w:lvlJc w:val="left"/>
      <w:pPr>
        <w:ind w:left="720" w:hanging="360"/>
      </w:pPr>
      <w:rPr>
        <w:rFonts w:hint="default"/>
      </w:rPr>
    </w:lvl>
    <w:lvl w:ilvl="1" w:tplc="490827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C120B"/>
    <w:multiLevelType w:val="hybridMultilevel"/>
    <w:tmpl w:val="BD142C96"/>
    <w:lvl w:ilvl="0" w:tplc="B51468E6">
      <w:start w:val="1"/>
      <w:numFmt w:val="lowerLetter"/>
      <w:lvlText w:val="%1."/>
      <w:lvlJc w:val="left"/>
      <w:pPr>
        <w:tabs>
          <w:tab w:val="num" w:pos="1772"/>
        </w:tabs>
        <w:ind w:left="1772" w:hanging="360"/>
      </w:pPr>
      <w:rPr>
        <w:rFonts w:hint="default"/>
      </w:rPr>
    </w:lvl>
    <w:lvl w:ilvl="1" w:tplc="6D501878">
      <w:start w:val="1"/>
      <w:numFmt w:val="decimal"/>
      <w:lvlText w:val="(%2)"/>
      <w:lvlJc w:val="left"/>
      <w:pPr>
        <w:tabs>
          <w:tab w:val="num" w:pos="1772"/>
        </w:tabs>
        <w:ind w:left="1772" w:hanging="360"/>
      </w:pPr>
      <w:rPr>
        <w:rFonts w:hint="default"/>
      </w:rPr>
    </w:lvl>
    <w:lvl w:ilvl="2" w:tplc="3AE036CC">
      <w:start w:val="1"/>
      <w:numFmt w:val="upperRoman"/>
      <w:pStyle w:val="Heading5"/>
      <w:lvlText w:val="%3."/>
      <w:lvlJc w:val="left"/>
      <w:pPr>
        <w:tabs>
          <w:tab w:val="num" w:pos="3032"/>
        </w:tabs>
        <w:ind w:left="3032" w:hanging="720"/>
      </w:pPr>
      <w:rPr>
        <w:rFonts w:hint="default"/>
      </w:rPr>
    </w:lvl>
    <w:lvl w:ilvl="3" w:tplc="FA2C05EE">
      <w:start w:val="1"/>
      <w:numFmt w:val="decimal"/>
      <w:lvlText w:val="%4."/>
      <w:lvlJc w:val="left"/>
      <w:pPr>
        <w:tabs>
          <w:tab w:val="num" w:pos="3212"/>
        </w:tabs>
        <w:ind w:left="3212" w:hanging="360"/>
      </w:pPr>
      <w:rPr>
        <w:rFonts w:hint="default"/>
      </w:r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num w:numId="1">
    <w:abstractNumId w:val="36"/>
  </w:num>
  <w:num w:numId="2">
    <w:abstractNumId w:val="40"/>
  </w:num>
  <w:num w:numId="3">
    <w:abstractNumId w:val="38"/>
  </w:num>
  <w:num w:numId="4">
    <w:abstractNumId w:val="25"/>
  </w:num>
  <w:num w:numId="5">
    <w:abstractNumId w:val="5"/>
  </w:num>
  <w:num w:numId="6">
    <w:abstractNumId w:val="19"/>
  </w:num>
  <w:num w:numId="7">
    <w:abstractNumId w:val="10"/>
  </w:num>
  <w:num w:numId="8">
    <w:abstractNumId w:val="22"/>
  </w:num>
  <w:num w:numId="9">
    <w:abstractNumId w:val="16"/>
  </w:num>
  <w:num w:numId="10">
    <w:abstractNumId w:val="30"/>
  </w:num>
  <w:num w:numId="11">
    <w:abstractNumId w:val="26"/>
  </w:num>
  <w:num w:numId="12">
    <w:abstractNumId w:val="35"/>
  </w:num>
  <w:num w:numId="13">
    <w:abstractNumId w:val="33"/>
  </w:num>
  <w:num w:numId="14">
    <w:abstractNumId w:val="15"/>
  </w:num>
  <w:num w:numId="15">
    <w:abstractNumId w:val="6"/>
  </w:num>
  <w:num w:numId="16">
    <w:abstractNumId w:val="0"/>
  </w:num>
  <w:num w:numId="17">
    <w:abstractNumId w:val="20"/>
  </w:num>
  <w:num w:numId="18">
    <w:abstractNumId w:val="24"/>
  </w:num>
  <w:num w:numId="19">
    <w:abstractNumId w:val="23"/>
  </w:num>
  <w:num w:numId="20">
    <w:abstractNumId w:val="3"/>
  </w:num>
  <w:num w:numId="21">
    <w:abstractNumId w:val="12"/>
  </w:num>
  <w:num w:numId="22">
    <w:abstractNumId w:val="9"/>
  </w:num>
  <w:num w:numId="23">
    <w:abstractNumId w:val="17"/>
  </w:num>
  <w:num w:numId="24">
    <w:abstractNumId w:val="4"/>
  </w:num>
  <w:num w:numId="25">
    <w:abstractNumId w:val="1"/>
  </w:num>
  <w:num w:numId="26">
    <w:abstractNumId w:val="8"/>
  </w:num>
  <w:num w:numId="27">
    <w:abstractNumId w:val="34"/>
  </w:num>
  <w:num w:numId="28">
    <w:abstractNumId w:val="14"/>
  </w:num>
  <w:num w:numId="29">
    <w:abstractNumId w:val="29"/>
  </w:num>
  <w:num w:numId="30">
    <w:abstractNumId w:val="32"/>
  </w:num>
  <w:num w:numId="31">
    <w:abstractNumId w:val="11"/>
  </w:num>
  <w:num w:numId="32">
    <w:abstractNumId w:val="2"/>
  </w:num>
  <w:num w:numId="33">
    <w:abstractNumId w:val="27"/>
  </w:num>
  <w:num w:numId="34">
    <w:abstractNumId w:val="18"/>
  </w:num>
  <w:num w:numId="35">
    <w:abstractNumId w:val="13"/>
  </w:num>
  <w:num w:numId="36">
    <w:abstractNumId w:val="28"/>
  </w:num>
  <w:num w:numId="37">
    <w:abstractNumId w:val="21"/>
  </w:num>
  <w:num w:numId="38">
    <w:abstractNumId w:val="37"/>
  </w:num>
  <w:num w:numId="39">
    <w:abstractNumId w:val="7"/>
  </w:num>
  <w:num w:numId="40">
    <w:abstractNumId w:val="39"/>
  </w:num>
  <w:num w:numId="41">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CD3ACC"/>
    <w:rsid w:val="00000F16"/>
    <w:rsid w:val="0001184C"/>
    <w:rsid w:val="00013216"/>
    <w:rsid w:val="000232DC"/>
    <w:rsid w:val="0002486E"/>
    <w:rsid w:val="000250FE"/>
    <w:rsid w:val="00026719"/>
    <w:rsid w:val="00027017"/>
    <w:rsid w:val="000337C0"/>
    <w:rsid w:val="00054D68"/>
    <w:rsid w:val="0008069C"/>
    <w:rsid w:val="000810AB"/>
    <w:rsid w:val="00081E29"/>
    <w:rsid w:val="00086029"/>
    <w:rsid w:val="00091C24"/>
    <w:rsid w:val="000A3829"/>
    <w:rsid w:val="000B0F99"/>
    <w:rsid w:val="000B1B8F"/>
    <w:rsid w:val="000B431B"/>
    <w:rsid w:val="000B43B2"/>
    <w:rsid w:val="000B7B2E"/>
    <w:rsid w:val="000C4C3F"/>
    <w:rsid w:val="000D08D4"/>
    <w:rsid w:val="000D0912"/>
    <w:rsid w:val="000D5331"/>
    <w:rsid w:val="000D6A9C"/>
    <w:rsid w:val="000E0E9A"/>
    <w:rsid w:val="000E5E25"/>
    <w:rsid w:val="000F74C9"/>
    <w:rsid w:val="000F7623"/>
    <w:rsid w:val="00101A5E"/>
    <w:rsid w:val="00101D92"/>
    <w:rsid w:val="00102C6E"/>
    <w:rsid w:val="001052AA"/>
    <w:rsid w:val="00110EA1"/>
    <w:rsid w:val="0011462B"/>
    <w:rsid w:val="00117D62"/>
    <w:rsid w:val="00125391"/>
    <w:rsid w:val="0012629E"/>
    <w:rsid w:val="0012656D"/>
    <w:rsid w:val="001278C8"/>
    <w:rsid w:val="00127ABF"/>
    <w:rsid w:val="00145FF7"/>
    <w:rsid w:val="0015191A"/>
    <w:rsid w:val="00152205"/>
    <w:rsid w:val="001526D3"/>
    <w:rsid w:val="00161A3F"/>
    <w:rsid w:val="00163DEE"/>
    <w:rsid w:val="0019113A"/>
    <w:rsid w:val="0019459E"/>
    <w:rsid w:val="001A2509"/>
    <w:rsid w:val="001A522A"/>
    <w:rsid w:val="001B7C2F"/>
    <w:rsid w:val="001C176C"/>
    <w:rsid w:val="001C59E9"/>
    <w:rsid w:val="001D0CB5"/>
    <w:rsid w:val="001E47F7"/>
    <w:rsid w:val="001E51A8"/>
    <w:rsid w:val="001F119D"/>
    <w:rsid w:val="001F1838"/>
    <w:rsid w:val="001F297D"/>
    <w:rsid w:val="001F5A19"/>
    <w:rsid w:val="001F6208"/>
    <w:rsid w:val="001F72CF"/>
    <w:rsid w:val="00202DEA"/>
    <w:rsid w:val="00206BC6"/>
    <w:rsid w:val="002102C7"/>
    <w:rsid w:val="00215DD7"/>
    <w:rsid w:val="00220672"/>
    <w:rsid w:val="00220B2A"/>
    <w:rsid w:val="002216B5"/>
    <w:rsid w:val="002313F7"/>
    <w:rsid w:val="00234A97"/>
    <w:rsid w:val="00235BB1"/>
    <w:rsid w:val="00236859"/>
    <w:rsid w:val="00236D38"/>
    <w:rsid w:val="00237151"/>
    <w:rsid w:val="00241976"/>
    <w:rsid w:val="00245871"/>
    <w:rsid w:val="0024609C"/>
    <w:rsid w:val="0024765F"/>
    <w:rsid w:val="00251E7B"/>
    <w:rsid w:val="00252F4F"/>
    <w:rsid w:val="00267BC8"/>
    <w:rsid w:val="00272B02"/>
    <w:rsid w:val="002736EE"/>
    <w:rsid w:val="002768C0"/>
    <w:rsid w:val="002804D5"/>
    <w:rsid w:val="00284853"/>
    <w:rsid w:val="002929F3"/>
    <w:rsid w:val="002952E8"/>
    <w:rsid w:val="00296B28"/>
    <w:rsid w:val="00297F43"/>
    <w:rsid w:val="002A040E"/>
    <w:rsid w:val="002B26E4"/>
    <w:rsid w:val="002C2B86"/>
    <w:rsid w:val="002C41E5"/>
    <w:rsid w:val="002C64C5"/>
    <w:rsid w:val="002D0591"/>
    <w:rsid w:val="002E137F"/>
    <w:rsid w:val="002E55F6"/>
    <w:rsid w:val="002F4506"/>
    <w:rsid w:val="003073AF"/>
    <w:rsid w:val="00311544"/>
    <w:rsid w:val="00315B46"/>
    <w:rsid w:val="00317D0B"/>
    <w:rsid w:val="00317F42"/>
    <w:rsid w:val="0032257C"/>
    <w:rsid w:val="00325F46"/>
    <w:rsid w:val="003313FB"/>
    <w:rsid w:val="003358A1"/>
    <w:rsid w:val="003413EE"/>
    <w:rsid w:val="0034322F"/>
    <w:rsid w:val="00345392"/>
    <w:rsid w:val="003503CC"/>
    <w:rsid w:val="00350B76"/>
    <w:rsid w:val="00351601"/>
    <w:rsid w:val="00353DEB"/>
    <w:rsid w:val="00354547"/>
    <w:rsid w:val="00367453"/>
    <w:rsid w:val="0037076C"/>
    <w:rsid w:val="00372E93"/>
    <w:rsid w:val="00373D34"/>
    <w:rsid w:val="003764E0"/>
    <w:rsid w:val="003822E3"/>
    <w:rsid w:val="00395D66"/>
    <w:rsid w:val="003A2443"/>
    <w:rsid w:val="003A2468"/>
    <w:rsid w:val="003A32A2"/>
    <w:rsid w:val="003B44C3"/>
    <w:rsid w:val="003C285B"/>
    <w:rsid w:val="003D0BE1"/>
    <w:rsid w:val="003D2544"/>
    <w:rsid w:val="003D75E3"/>
    <w:rsid w:val="003E2B7E"/>
    <w:rsid w:val="003E5EB7"/>
    <w:rsid w:val="003E6A98"/>
    <w:rsid w:val="003F08D7"/>
    <w:rsid w:val="00412ACD"/>
    <w:rsid w:val="004134E9"/>
    <w:rsid w:val="00422887"/>
    <w:rsid w:val="004310EB"/>
    <w:rsid w:val="0045292B"/>
    <w:rsid w:val="00452E87"/>
    <w:rsid w:val="00454E89"/>
    <w:rsid w:val="00460083"/>
    <w:rsid w:val="00466833"/>
    <w:rsid w:val="00467D79"/>
    <w:rsid w:val="00480957"/>
    <w:rsid w:val="00480F97"/>
    <w:rsid w:val="004A0AF9"/>
    <w:rsid w:val="004A567E"/>
    <w:rsid w:val="004C1466"/>
    <w:rsid w:val="004C2F98"/>
    <w:rsid w:val="004C5193"/>
    <w:rsid w:val="004E1366"/>
    <w:rsid w:val="004F0752"/>
    <w:rsid w:val="004F2E35"/>
    <w:rsid w:val="004F5C20"/>
    <w:rsid w:val="00502391"/>
    <w:rsid w:val="0050431B"/>
    <w:rsid w:val="00507801"/>
    <w:rsid w:val="00507F99"/>
    <w:rsid w:val="00521802"/>
    <w:rsid w:val="00523308"/>
    <w:rsid w:val="00526DC1"/>
    <w:rsid w:val="00530936"/>
    <w:rsid w:val="005331ED"/>
    <w:rsid w:val="00541149"/>
    <w:rsid w:val="0054119F"/>
    <w:rsid w:val="00545012"/>
    <w:rsid w:val="00546583"/>
    <w:rsid w:val="00551E4A"/>
    <w:rsid w:val="00561F9D"/>
    <w:rsid w:val="00586856"/>
    <w:rsid w:val="005916B7"/>
    <w:rsid w:val="005930D4"/>
    <w:rsid w:val="005A1F07"/>
    <w:rsid w:val="005A2706"/>
    <w:rsid w:val="005A3E20"/>
    <w:rsid w:val="005B148A"/>
    <w:rsid w:val="005B5D02"/>
    <w:rsid w:val="005C0074"/>
    <w:rsid w:val="005D1980"/>
    <w:rsid w:val="005D6785"/>
    <w:rsid w:val="005D6BA2"/>
    <w:rsid w:val="005F1892"/>
    <w:rsid w:val="005F3DF6"/>
    <w:rsid w:val="00600856"/>
    <w:rsid w:val="00605D25"/>
    <w:rsid w:val="00607017"/>
    <w:rsid w:val="00613FD1"/>
    <w:rsid w:val="006224DC"/>
    <w:rsid w:val="0062293C"/>
    <w:rsid w:val="006257B3"/>
    <w:rsid w:val="006265BA"/>
    <w:rsid w:val="006320B9"/>
    <w:rsid w:val="00633E15"/>
    <w:rsid w:val="00641DAD"/>
    <w:rsid w:val="00642D98"/>
    <w:rsid w:val="00644436"/>
    <w:rsid w:val="006448F0"/>
    <w:rsid w:val="006452DE"/>
    <w:rsid w:val="0065488E"/>
    <w:rsid w:val="00654C1B"/>
    <w:rsid w:val="00656484"/>
    <w:rsid w:val="00660095"/>
    <w:rsid w:val="00664E0F"/>
    <w:rsid w:val="00666556"/>
    <w:rsid w:val="00673443"/>
    <w:rsid w:val="00675A3A"/>
    <w:rsid w:val="00677522"/>
    <w:rsid w:val="00680D0A"/>
    <w:rsid w:val="00682B9A"/>
    <w:rsid w:val="00683AB5"/>
    <w:rsid w:val="006840D8"/>
    <w:rsid w:val="00684B31"/>
    <w:rsid w:val="00696E65"/>
    <w:rsid w:val="006970D0"/>
    <w:rsid w:val="006A24A2"/>
    <w:rsid w:val="006B4805"/>
    <w:rsid w:val="006B4CF5"/>
    <w:rsid w:val="006B7A87"/>
    <w:rsid w:val="006B7E69"/>
    <w:rsid w:val="006C194F"/>
    <w:rsid w:val="006C55A4"/>
    <w:rsid w:val="006D02AB"/>
    <w:rsid w:val="006D0B50"/>
    <w:rsid w:val="006D5777"/>
    <w:rsid w:val="006D6A4A"/>
    <w:rsid w:val="006D72B9"/>
    <w:rsid w:val="006E13BB"/>
    <w:rsid w:val="006E4A28"/>
    <w:rsid w:val="006E4BE4"/>
    <w:rsid w:val="006F0880"/>
    <w:rsid w:val="006F1292"/>
    <w:rsid w:val="006F228B"/>
    <w:rsid w:val="00712304"/>
    <w:rsid w:val="00713BA4"/>
    <w:rsid w:val="0071503F"/>
    <w:rsid w:val="00720847"/>
    <w:rsid w:val="007227B2"/>
    <w:rsid w:val="00724D9B"/>
    <w:rsid w:val="0072540A"/>
    <w:rsid w:val="0072600D"/>
    <w:rsid w:val="007327F2"/>
    <w:rsid w:val="007334DC"/>
    <w:rsid w:val="007372DD"/>
    <w:rsid w:val="007408F6"/>
    <w:rsid w:val="007425C2"/>
    <w:rsid w:val="00743EC7"/>
    <w:rsid w:val="007445AC"/>
    <w:rsid w:val="007457AD"/>
    <w:rsid w:val="0075040F"/>
    <w:rsid w:val="007558E8"/>
    <w:rsid w:val="007572CA"/>
    <w:rsid w:val="00761E42"/>
    <w:rsid w:val="00763177"/>
    <w:rsid w:val="00763589"/>
    <w:rsid w:val="00774535"/>
    <w:rsid w:val="00780EB1"/>
    <w:rsid w:val="007A01DB"/>
    <w:rsid w:val="007A6ABA"/>
    <w:rsid w:val="007B3435"/>
    <w:rsid w:val="007B5C6E"/>
    <w:rsid w:val="007B7E8F"/>
    <w:rsid w:val="007D2334"/>
    <w:rsid w:val="007E2DC2"/>
    <w:rsid w:val="007E7E7E"/>
    <w:rsid w:val="007F5979"/>
    <w:rsid w:val="007F6607"/>
    <w:rsid w:val="008078E1"/>
    <w:rsid w:val="00811414"/>
    <w:rsid w:val="0081260F"/>
    <w:rsid w:val="00822768"/>
    <w:rsid w:val="00833143"/>
    <w:rsid w:val="008407C7"/>
    <w:rsid w:val="00840910"/>
    <w:rsid w:val="00852C4C"/>
    <w:rsid w:val="008543FD"/>
    <w:rsid w:val="00861756"/>
    <w:rsid w:val="00863D33"/>
    <w:rsid w:val="008659F4"/>
    <w:rsid w:val="00867692"/>
    <w:rsid w:val="00867C71"/>
    <w:rsid w:val="0088082D"/>
    <w:rsid w:val="008815B4"/>
    <w:rsid w:val="00881859"/>
    <w:rsid w:val="008820AC"/>
    <w:rsid w:val="00882D08"/>
    <w:rsid w:val="00885532"/>
    <w:rsid w:val="008863BB"/>
    <w:rsid w:val="00890837"/>
    <w:rsid w:val="00894E48"/>
    <w:rsid w:val="00895B50"/>
    <w:rsid w:val="00897232"/>
    <w:rsid w:val="008A5A4F"/>
    <w:rsid w:val="008A6D85"/>
    <w:rsid w:val="008B3E67"/>
    <w:rsid w:val="008C088B"/>
    <w:rsid w:val="008C12B5"/>
    <w:rsid w:val="008C2D86"/>
    <w:rsid w:val="008C7D2C"/>
    <w:rsid w:val="008D6BCF"/>
    <w:rsid w:val="008F2F41"/>
    <w:rsid w:val="008F62F1"/>
    <w:rsid w:val="00907A7E"/>
    <w:rsid w:val="00913149"/>
    <w:rsid w:val="00914B90"/>
    <w:rsid w:val="00920B86"/>
    <w:rsid w:val="009218DC"/>
    <w:rsid w:val="00921DD0"/>
    <w:rsid w:val="0092406F"/>
    <w:rsid w:val="0092730D"/>
    <w:rsid w:val="00930973"/>
    <w:rsid w:val="009323B7"/>
    <w:rsid w:val="0093583B"/>
    <w:rsid w:val="00940A72"/>
    <w:rsid w:val="00944D46"/>
    <w:rsid w:val="009512A4"/>
    <w:rsid w:val="0095263D"/>
    <w:rsid w:val="009555DD"/>
    <w:rsid w:val="00961B4C"/>
    <w:rsid w:val="00963787"/>
    <w:rsid w:val="00966B8E"/>
    <w:rsid w:val="009709C6"/>
    <w:rsid w:val="00970C24"/>
    <w:rsid w:val="009727AD"/>
    <w:rsid w:val="00972BCD"/>
    <w:rsid w:val="00980390"/>
    <w:rsid w:val="0098386F"/>
    <w:rsid w:val="00991ED8"/>
    <w:rsid w:val="00995553"/>
    <w:rsid w:val="00995CDA"/>
    <w:rsid w:val="009B298D"/>
    <w:rsid w:val="009B387E"/>
    <w:rsid w:val="009B3B18"/>
    <w:rsid w:val="009B5A0C"/>
    <w:rsid w:val="009C3BB7"/>
    <w:rsid w:val="009C7B2D"/>
    <w:rsid w:val="009D12FA"/>
    <w:rsid w:val="009D49C3"/>
    <w:rsid w:val="009E644B"/>
    <w:rsid w:val="009E7524"/>
    <w:rsid w:val="009F1CDD"/>
    <w:rsid w:val="009F4FDE"/>
    <w:rsid w:val="009F6836"/>
    <w:rsid w:val="009F7C78"/>
    <w:rsid w:val="00A059AC"/>
    <w:rsid w:val="00A06616"/>
    <w:rsid w:val="00A256BC"/>
    <w:rsid w:val="00A30A37"/>
    <w:rsid w:val="00A55C08"/>
    <w:rsid w:val="00A60D9A"/>
    <w:rsid w:val="00A6291B"/>
    <w:rsid w:val="00A65C2A"/>
    <w:rsid w:val="00A713AD"/>
    <w:rsid w:val="00A742BB"/>
    <w:rsid w:val="00A751CE"/>
    <w:rsid w:val="00A81B8C"/>
    <w:rsid w:val="00A96730"/>
    <w:rsid w:val="00AA1B47"/>
    <w:rsid w:val="00AA41DD"/>
    <w:rsid w:val="00AA42CC"/>
    <w:rsid w:val="00AB0060"/>
    <w:rsid w:val="00AB2486"/>
    <w:rsid w:val="00AB4D3D"/>
    <w:rsid w:val="00AC31D2"/>
    <w:rsid w:val="00AC46A1"/>
    <w:rsid w:val="00AC701D"/>
    <w:rsid w:val="00AD30C1"/>
    <w:rsid w:val="00AD56C1"/>
    <w:rsid w:val="00AE2C44"/>
    <w:rsid w:val="00AE3A0F"/>
    <w:rsid w:val="00AE3A1C"/>
    <w:rsid w:val="00AE544B"/>
    <w:rsid w:val="00AF07DF"/>
    <w:rsid w:val="00B04520"/>
    <w:rsid w:val="00B07EA8"/>
    <w:rsid w:val="00B1041C"/>
    <w:rsid w:val="00B10CA6"/>
    <w:rsid w:val="00B172B8"/>
    <w:rsid w:val="00B25E95"/>
    <w:rsid w:val="00B301BE"/>
    <w:rsid w:val="00B328CF"/>
    <w:rsid w:val="00B32E8A"/>
    <w:rsid w:val="00B34D6A"/>
    <w:rsid w:val="00B36A78"/>
    <w:rsid w:val="00B42381"/>
    <w:rsid w:val="00B507DC"/>
    <w:rsid w:val="00B52390"/>
    <w:rsid w:val="00B530EC"/>
    <w:rsid w:val="00B6329B"/>
    <w:rsid w:val="00B640EE"/>
    <w:rsid w:val="00B64932"/>
    <w:rsid w:val="00B83ADD"/>
    <w:rsid w:val="00B853D3"/>
    <w:rsid w:val="00B8727F"/>
    <w:rsid w:val="00B904F5"/>
    <w:rsid w:val="00B9353C"/>
    <w:rsid w:val="00B943DD"/>
    <w:rsid w:val="00BA4FF1"/>
    <w:rsid w:val="00BA5C1A"/>
    <w:rsid w:val="00BA6386"/>
    <w:rsid w:val="00BA65D0"/>
    <w:rsid w:val="00BB17E0"/>
    <w:rsid w:val="00BB52BE"/>
    <w:rsid w:val="00BD0CE4"/>
    <w:rsid w:val="00BD342F"/>
    <w:rsid w:val="00BD4EEC"/>
    <w:rsid w:val="00BE3CA9"/>
    <w:rsid w:val="00BF123D"/>
    <w:rsid w:val="00BF5A9A"/>
    <w:rsid w:val="00C01D80"/>
    <w:rsid w:val="00C10C07"/>
    <w:rsid w:val="00C15C9E"/>
    <w:rsid w:val="00C15DD4"/>
    <w:rsid w:val="00C17571"/>
    <w:rsid w:val="00C20BCF"/>
    <w:rsid w:val="00C22980"/>
    <w:rsid w:val="00C320D3"/>
    <w:rsid w:val="00C321F9"/>
    <w:rsid w:val="00C37B07"/>
    <w:rsid w:val="00C44F7E"/>
    <w:rsid w:val="00C45FF1"/>
    <w:rsid w:val="00C469C0"/>
    <w:rsid w:val="00C510CA"/>
    <w:rsid w:val="00C607A9"/>
    <w:rsid w:val="00C60B8F"/>
    <w:rsid w:val="00C60C1E"/>
    <w:rsid w:val="00C614CE"/>
    <w:rsid w:val="00C63563"/>
    <w:rsid w:val="00C63EE4"/>
    <w:rsid w:val="00C6601F"/>
    <w:rsid w:val="00C6615D"/>
    <w:rsid w:val="00C6694E"/>
    <w:rsid w:val="00C66ABD"/>
    <w:rsid w:val="00C734EF"/>
    <w:rsid w:val="00C74451"/>
    <w:rsid w:val="00C74495"/>
    <w:rsid w:val="00C76C29"/>
    <w:rsid w:val="00C801A4"/>
    <w:rsid w:val="00C91243"/>
    <w:rsid w:val="00C93AFE"/>
    <w:rsid w:val="00CA0A59"/>
    <w:rsid w:val="00CA72C0"/>
    <w:rsid w:val="00CA7427"/>
    <w:rsid w:val="00CB19F1"/>
    <w:rsid w:val="00CB7BAB"/>
    <w:rsid w:val="00CC1BDC"/>
    <w:rsid w:val="00CC3160"/>
    <w:rsid w:val="00CC5209"/>
    <w:rsid w:val="00CD3ACC"/>
    <w:rsid w:val="00CD5D30"/>
    <w:rsid w:val="00CD6BA2"/>
    <w:rsid w:val="00CD6EEF"/>
    <w:rsid w:val="00CE11B2"/>
    <w:rsid w:val="00CE43E2"/>
    <w:rsid w:val="00CE6DCD"/>
    <w:rsid w:val="00CE771E"/>
    <w:rsid w:val="00CF4225"/>
    <w:rsid w:val="00CF6865"/>
    <w:rsid w:val="00CF7F78"/>
    <w:rsid w:val="00D039A5"/>
    <w:rsid w:val="00D0720A"/>
    <w:rsid w:val="00D10AE5"/>
    <w:rsid w:val="00D10C15"/>
    <w:rsid w:val="00D15085"/>
    <w:rsid w:val="00D44F18"/>
    <w:rsid w:val="00D513F6"/>
    <w:rsid w:val="00D62BA3"/>
    <w:rsid w:val="00D62E4F"/>
    <w:rsid w:val="00D65DB4"/>
    <w:rsid w:val="00D664C3"/>
    <w:rsid w:val="00D66F0E"/>
    <w:rsid w:val="00D67C60"/>
    <w:rsid w:val="00D7121A"/>
    <w:rsid w:val="00D722FD"/>
    <w:rsid w:val="00D72312"/>
    <w:rsid w:val="00D75FFB"/>
    <w:rsid w:val="00D8148B"/>
    <w:rsid w:val="00DB5EB7"/>
    <w:rsid w:val="00DC20A9"/>
    <w:rsid w:val="00DC3742"/>
    <w:rsid w:val="00DC44B5"/>
    <w:rsid w:val="00DC67B5"/>
    <w:rsid w:val="00DE20B3"/>
    <w:rsid w:val="00DF4D6B"/>
    <w:rsid w:val="00DF56BF"/>
    <w:rsid w:val="00DF7577"/>
    <w:rsid w:val="00DF7D21"/>
    <w:rsid w:val="00E05477"/>
    <w:rsid w:val="00E153AF"/>
    <w:rsid w:val="00E21106"/>
    <w:rsid w:val="00E228E0"/>
    <w:rsid w:val="00E22F0B"/>
    <w:rsid w:val="00E260F3"/>
    <w:rsid w:val="00E2799F"/>
    <w:rsid w:val="00E37AC6"/>
    <w:rsid w:val="00E4369D"/>
    <w:rsid w:val="00E45CF7"/>
    <w:rsid w:val="00E571C4"/>
    <w:rsid w:val="00E600C0"/>
    <w:rsid w:val="00E66241"/>
    <w:rsid w:val="00E77677"/>
    <w:rsid w:val="00E77C44"/>
    <w:rsid w:val="00E802AD"/>
    <w:rsid w:val="00E809BA"/>
    <w:rsid w:val="00E82CCC"/>
    <w:rsid w:val="00E85424"/>
    <w:rsid w:val="00E85688"/>
    <w:rsid w:val="00E86F8B"/>
    <w:rsid w:val="00EA0DD0"/>
    <w:rsid w:val="00EB0667"/>
    <w:rsid w:val="00EB1C25"/>
    <w:rsid w:val="00EB2210"/>
    <w:rsid w:val="00EB4262"/>
    <w:rsid w:val="00EB4ED9"/>
    <w:rsid w:val="00EC14CB"/>
    <w:rsid w:val="00EC2CF7"/>
    <w:rsid w:val="00EC66CE"/>
    <w:rsid w:val="00ED01F6"/>
    <w:rsid w:val="00ED1C32"/>
    <w:rsid w:val="00ED40C8"/>
    <w:rsid w:val="00ED5285"/>
    <w:rsid w:val="00EE3593"/>
    <w:rsid w:val="00EE632B"/>
    <w:rsid w:val="00EF174B"/>
    <w:rsid w:val="00EF3CDE"/>
    <w:rsid w:val="00EF3F6A"/>
    <w:rsid w:val="00EF46A8"/>
    <w:rsid w:val="00EF4B64"/>
    <w:rsid w:val="00F0486D"/>
    <w:rsid w:val="00F0570D"/>
    <w:rsid w:val="00F102FC"/>
    <w:rsid w:val="00F10940"/>
    <w:rsid w:val="00F15678"/>
    <w:rsid w:val="00F17A62"/>
    <w:rsid w:val="00F244A0"/>
    <w:rsid w:val="00F3022D"/>
    <w:rsid w:val="00F32080"/>
    <w:rsid w:val="00F40B14"/>
    <w:rsid w:val="00F420B8"/>
    <w:rsid w:val="00F450DA"/>
    <w:rsid w:val="00F454FC"/>
    <w:rsid w:val="00F51318"/>
    <w:rsid w:val="00F53EA7"/>
    <w:rsid w:val="00F55454"/>
    <w:rsid w:val="00F60989"/>
    <w:rsid w:val="00F64DAB"/>
    <w:rsid w:val="00F758E4"/>
    <w:rsid w:val="00F92126"/>
    <w:rsid w:val="00F92418"/>
    <w:rsid w:val="00F94257"/>
    <w:rsid w:val="00F94748"/>
    <w:rsid w:val="00F958B6"/>
    <w:rsid w:val="00F96744"/>
    <w:rsid w:val="00FC0DF0"/>
    <w:rsid w:val="00FC49B2"/>
    <w:rsid w:val="00FD2EBF"/>
    <w:rsid w:val="00FE69C1"/>
    <w:rsid w:val="00FF4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78"/>
  </w:style>
  <w:style w:type="paragraph" w:styleId="Heading1">
    <w:name w:val="heading 1"/>
    <w:basedOn w:val="Normal"/>
    <w:next w:val="Normal"/>
    <w:link w:val="Heading1Char"/>
    <w:uiPriority w:val="99"/>
    <w:qFormat/>
    <w:rsid w:val="00CD3AC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CD3AC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CD3A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D3A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D3ACC"/>
    <w:pPr>
      <w:keepNext/>
      <w:numPr>
        <w:ilvl w:val="2"/>
        <w:numId w:val="2"/>
      </w:numPr>
      <w:spacing w:after="0" w:line="240" w:lineRule="auto"/>
      <w:ind w:hanging="456"/>
      <w:outlineLvl w:val="4"/>
    </w:pPr>
    <w:rPr>
      <w:rFonts w:ascii="Arial" w:eastAsia="Times New Roman" w:hAnsi="Arial" w:cs="Times New Roman"/>
      <w:b/>
      <w:bCs/>
      <w:sz w:val="24"/>
      <w:szCs w:val="24"/>
    </w:rPr>
  </w:style>
  <w:style w:type="paragraph" w:styleId="Heading6">
    <w:name w:val="heading 6"/>
    <w:basedOn w:val="Normal"/>
    <w:next w:val="Normal"/>
    <w:link w:val="Heading6Char"/>
    <w:uiPriority w:val="9"/>
    <w:semiHidden/>
    <w:unhideWhenUsed/>
    <w:qFormat/>
    <w:rsid w:val="00CD3A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D3A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AC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CD3ACC"/>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CD3AC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D3AC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CD3ACC"/>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CD3ACC"/>
    <w:rPr>
      <w:rFonts w:asciiTheme="majorHAnsi" w:eastAsiaTheme="majorEastAsia" w:hAnsiTheme="majorHAnsi" w:cstheme="majorBidi"/>
      <w:i/>
      <w:iCs/>
      <w:color w:val="243F60" w:themeColor="accent1" w:themeShade="7F"/>
      <w:lang w:val="en-US"/>
    </w:rPr>
  </w:style>
  <w:style w:type="character" w:customStyle="1" w:styleId="Heading9Char">
    <w:name w:val="Heading 9 Char"/>
    <w:basedOn w:val="DefaultParagraphFont"/>
    <w:link w:val="Heading9"/>
    <w:uiPriority w:val="9"/>
    <w:semiHidden/>
    <w:rsid w:val="00CD3AC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CD3ACC"/>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Footnote Text Char Cha"/>
    <w:basedOn w:val="Normal"/>
    <w:link w:val="FootnoteTextChar"/>
    <w:uiPriority w:val="99"/>
    <w:rsid w:val="00CD3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 Char"/>
    <w:basedOn w:val="DefaultParagraphFont"/>
    <w:link w:val="FootnoteText"/>
    <w:rsid w:val="00CD3AC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CD3ACC"/>
    <w:rPr>
      <w:vertAlign w:val="superscript"/>
    </w:rPr>
  </w:style>
  <w:style w:type="table" w:styleId="TableGrid">
    <w:name w:val="Table Grid"/>
    <w:basedOn w:val="TableNormal"/>
    <w:uiPriority w:val="59"/>
    <w:rsid w:val="00CD3ACC"/>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3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C"/>
    <w:rPr>
      <w:lang w:val="en-US"/>
    </w:rPr>
  </w:style>
  <w:style w:type="paragraph" w:styleId="Footer">
    <w:name w:val="footer"/>
    <w:basedOn w:val="Normal"/>
    <w:link w:val="FooterChar"/>
    <w:uiPriority w:val="99"/>
    <w:unhideWhenUsed/>
    <w:rsid w:val="00CD3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C"/>
    <w:rPr>
      <w:lang w:val="en-US"/>
    </w:rPr>
  </w:style>
  <w:style w:type="paragraph" w:styleId="BalloonText">
    <w:name w:val="Balloon Text"/>
    <w:basedOn w:val="Normal"/>
    <w:link w:val="BalloonTextChar"/>
    <w:uiPriority w:val="99"/>
    <w:semiHidden/>
    <w:unhideWhenUsed/>
    <w:rsid w:val="00CD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CC"/>
    <w:rPr>
      <w:rFonts w:ascii="Tahoma" w:hAnsi="Tahoma" w:cs="Tahoma"/>
      <w:sz w:val="16"/>
      <w:szCs w:val="16"/>
      <w:lang w:val="en-US"/>
    </w:rPr>
  </w:style>
  <w:style w:type="table" w:styleId="LightGrid-Accent6">
    <w:name w:val="Light Grid Accent 6"/>
    <w:basedOn w:val="TableNormal"/>
    <w:uiPriority w:val="62"/>
    <w:rsid w:val="00CD3A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CD3A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CD3A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CD3AC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D3ACC"/>
    <w:rPr>
      <w:color w:val="0000FF"/>
      <w:u w:val="single"/>
    </w:rPr>
  </w:style>
  <w:style w:type="character" w:customStyle="1" w:styleId="apple-converted-space">
    <w:name w:val="apple-converted-space"/>
    <w:basedOn w:val="DefaultParagraphFont"/>
    <w:rsid w:val="00CD3ACC"/>
  </w:style>
  <w:style w:type="paragraph" w:styleId="BodyText">
    <w:name w:val="Body Text"/>
    <w:basedOn w:val="Normal"/>
    <w:link w:val="BodyTextChar"/>
    <w:uiPriority w:val="99"/>
    <w:unhideWhenUsed/>
    <w:rsid w:val="00CD3ACC"/>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CD3ACC"/>
    <w:rPr>
      <w:rFonts w:ascii="Calibri" w:eastAsia="Times New Roman" w:hAnsi="Calibri" w:cs="Calibri"/>
      <w:lang w:val="en-US"/>
    </w:rPr>
  </w:style>
  <w:style w:type="paragraph" w:styleId="NormalWeb">
    <w:name w:val="Normal (Web)"/>
    <w:basedOn w:val="Normal"/>
    <w:uiPriority w:val="99"/>
    <w:unhideWhenUsed/>
    <w:rsid w:val="00CD3A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ACC"/>
    <w:rPr>
      <w:i/>
      <w:iCs/>
    </w:rPr>
  </w:style>
  <w:style w:type="character" w:customStyle="1" w:styleId="apple-style-span">
    <w:name w:val="apple-style-span"/>
    <w:basedOn w:val="DefaultParagraphFont"/>
    <w:rsid w:val="00CD3ACC"/>
  </w:style>
  <w:style w:type="paragraph" w:styleId="BodyText2">
    <w:name w:val="Body Text 2"/>
    <w:basedOn w:val="Normal"/>
    <w:link w:val="BodyText2Char"/>
    <w:uiPriority w:val="99"/>
    <w:unhideWhenUsed/>
    <w:rsid w:val="00CD3ACC"/>
    <w:pPr>
      <w:spacing w:after="120" w:line="480" w:lineRule="auto"/>
    </w:pPr>
    <w:rPr>
      <w:rFonts w:ascii="Calibri" w:eastAsia="Times New Roman" w:hAnsi="Calibri" w:cs="Calibri"/>
    </w:rPr>
  </w:style>
  <w:style w:type="character" w:customStyle="1" w:styleId="BodyText2Char">
    <w:name w:val="Body Text 2 Char"/>
    <w:basedOn w:val="DefaultParagraphFont"/>
    <w:link w:val="BodyText2"/>
    <w:uiPriority w:val="99"/>
    <w:rsid w:val="00CD3ACC"/>
    <w:rPr>
      <w:rFonts w:ascii="Calibri" w:eastAsia="Times New Roman" w:hAnsi="Calibri" w:cs="Calibri"/>
      <w:lang w:val="en-US"/>
    </w:rPr>
  </w:style>
  <w:style w:type="character" w:customStyle="1" w:styleId="hps">
    <w:name w:val="hps"/>
    <w:basedOn w:val="DefaultParagraphFont"/>
    <w:rsid w:val="00CD3ACC"/>
  </w:style>
  <w:style w:type="character" w:customStyle="1" w:styleId="style5">
    <w:name w:val="style5"/>
    <w:basedOn w:val="DefaultParagraphFont"/>
    <w:rsid w:val="00CD3ACC"/>
  </w:style>
  <w:style w:type="character" w:styleId="PageNumber">
    <w:name w:val="page number"/>
    <w:basedOn w:val="DefaultParagraphFont"/>
    <w:rsid w:val="00CD3ACC"/>
  </w:style>
  <w:style w:type="numbering" w:customStyle="1" w:styleId="CurrentList1">
    <w:name w:val="Current List1"/>
    <w:rsid w:val="00CD3ACC"/>
    <w:pPr>
      <w:numPr>
        <w:numId w:val="1"/>
      </w:numPr>
    </w:pPr>
  </w:style>
  <w:style w:type="paragraph" w:styleId="BodyTextIndent">
    <w:name w:val="Body Text Indent"/>
    <w:basedOn w:val="Normal"/>
    <w:link w:val="BodyTextIndentChar"/>
    <w:rsid w:val="00CD3ACC"/>
    <w:pPr>
      <w:spacing w:after="120" w:line="240" w:lineRule="auto"/>
      <w:ind w:left="283"/>
    </w:pPr>
    <w:rPr>
      <w:rFonts w:ascii="Calibri" w:eastAsia="Times New Roman" w:hAnsi="Calibri" w:cs="Calibri"/>
      <w:sz w:val="24"/>
      <w:szCs w:val="24"/>
    </w:rPr>
  </w:style>
  <w:style w:type="character" w:customStyle="1" w:styleId="BodyTextIndentChar">
    <w:name w:val="Body Text Indent Char"/>
    <w:basedOn w:val="DefaultParagraphFont"/>
    <w:link w:val="BodyTextIndent"/>
    <w:rsid w:val="00CD3ACC"/>
    <w:rPr>
      <w:rFonts w:ascii="Calibri" w:eastAsia="Times New Roman" w:hAnsi="Calibri" w:cs="Calibri"/>
      <w:sz w:val="24"/>
      <w:szCs w:val="24"/>
      <w:lang w:val="en-US"/>
    </w:rPr>
  </w:style>
  <w:style w:type="character" w:customStyle="1" w:styleId="dateinner">
    <w:name w:val="date_inner"/>
    <w:basedOn w:val="DefaultParagraphFont"/>
    <w:rsid w:val="00CD3ACC"/>
  </w:style>
  <w:style w:type="character" w:customStyle="1" w:styleId="socialstuff">
    <w:name w:val="socialstuff"/>
    <w:basedOn w:val="DefaultParagraphFont"/>
    <w:rsid w:val="00CD3ACC"/>
  </w:style>
  <w:style w:type="paragraph" w:customStyle="1" w:styleId="quotefloat">
    <w:name w:val="quote_float"/>
    <w:basedOn w:val="Normal"/>
    <w:rsid w:val="00CD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CD3ACC"/>
    <w:pPr>
      <w:spacing w:after="0" w:line="240" w:lineRule="auto"/>
      <w:jc w:val="center"/>
    </w:pPr>
    <w:rPr>
      <w:rFonts w:ascii="Arial" w:eastAsia="Times New Roman" w:hAnsi="Arial" w:cs="Arial"/>
      <w:sz w:val="20"/>
      <w:szCs w:val="24"/>
      <w:lang w:val="id-ID"/>
    </w:rPr>
  </w:style>
  <w:style w:type="paragraph" w:customStyle="1" w:styleId="aa">
    <w:name w:val="aa"/>
    <w:basedOn w:val="BodyText"/>
    <w:rsid w:val="00CD3ACC"/>
    <w:pPr>
      <w:spacing w:after="0" w:line="240" w:lineRule="auto"/>
      <w:jc w:val="center"/>
    </w:pPr>
    <w:rPr>
      <w:rFonts w:ascii="Arial" w:hAnsi="Arial" w:cs="Arial"/>
      <w:b/>
      <w:bCs/>
      <w:szCs w:val="24"/>
      <w:lang w:val="id-ID"/>
    </w:rPr>
  </w:style>
  <w:style w:type="character" w:styleId="Strong">
    <w:name w:val="Strong"/>
    <w:basedOn w:val="DefaultParagraphFont"/>
    <w:uiPriority w:val="22"/>
    <w:qFormat/>
    <w:rsid w:val="00CD3ACC"/>
    <w:rPr>
      <w:b/>
      <w:bCs/>
    </w:rPr>
  </w:style>
  <w:style w:type="paragraph" w:styleId="HTMLPreformatted">
    <w:name w:val="HTML Preformatted"/>
    <w:basedOn w:val="Normal"/>
    <w:link w:val="HTMLPreformattedChar"/>
    <w:rsid w:val="00CD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id-ID"/>
    </w:rPr>
  </w:style>
  <w:style w:type="character" w:customStyle="1" w:styleId="HTMLPreformattedChar">
    <w:name w:val="HTML Preformatted Char"/>
    <w:basedOn w:val="DefaultParagraphFont"/>
    <w:link w:val="HTMLPreformatted"/>
    <w:rsid w:val="00CD3ACC"/>
    <w:rPr>
      <w:rFonts w:ascii="Courier New" w:eastAsia="Courier New" w:hAnsi="Courier New" w:cs="Courier New"/>
      <w:sz w:val="20"/>
      <w:szCs w:val="20"/>
    </w:rPr>
  </w:style>
  <w:style w:type="paragraph" w:styleId="BodyText3">
    <w:name w:val="Body Text 3"/>
    <w:basedOn w:val="Normal"/>
    <w:link w:val="BodyText3Char"/>
    <w:uiPriority w:val="99"/>
    <w:semiHidden/>
    <w:unhideWhenUsed/>
    <w:rsid w:val="00CD3ACC"/>
    <w:pPr>
      <w:spacing w:after="120"/>
    </w:pPr>
    <w:rPr>
      <w:rFonts w:ascii="Calibri" w:eastAsia="Times New Roman" w:hAnsi="Calibri" w:cs="Calibri"/>
      <w:sz w:val="16"/>
      <w:szCs w:val="16"/>
    </w:rPr>
  </w:style>
  <w:style w:type="character" w:customStyle="1" w:styleId="BodyText3Char">
    <w:name w:val="Body Text 3 Char"/>
    <w:basedOn w:val="DefaultParagraphFont"/>
    <w:link w:val="BodyText3"/>
    <w:uiPriority w:val="99"/>
    <w:semiHidden/>
    <w:rsid w:val="00CD3ACC"/>
    <w:rPr>
      <w:rFonts w:ascii="Calibri" w:eastAsia="Times New Roman" w:hAnsi="Calibri" w:cs="Calibri"/>
      <w:sz w:val="16"/>
      <w:szCs w:val="16"/>
      <w:lang w:val="en-US"/>
    </w:rPr>
  </w:style>
  <w:style w:type="paragraph" w:styleId="BlockText">
    <w:name w:val="Block Text"/>
    <w:basedOn w:val="Normal"/>
    <w:uiPriority w:val="99"/>
    <w:rsid w:val="00CD3ACC"/>
    <w:pPr>
      <w:numPr>
        <w:ilvl w:val="12"/>
      </w:numPr>
      <w:tabs>
        <w:tab w:val="left" w:pos="1440"/>
      </w:tabs>
      <w:overflowPunct w:val="0"/>
      <w:autoSpaceDE w:val="0"/>
      <w:autoSpaceDN w:val="0"/>
      <w:adjustRightInd w:val="0"/>
      <w:spacing w:after="0" w:line="240" w:lineRule="auto"/>
      <w:ind w:left="1710" w:right="92" w:hanging="1710"/>
      <w:jc w:val="both"/>
      <w:textAlignment w:val="baseline"/>
    </w:pPr>
    <w:rPr>
      <w:rFonts w:ascii="Arial Narrow" w:eastAsia="Times New Roman" w:hAnsi="Arial Narrow" w:cs="Times New Roman"/>
      <w:sz w:val="20"/>
      <w:szCs w:val="20"/>
      <w:lang w:val="id-ID"/>
    </w:rPr>
  </w:style>
  <w:style w:type="paragraph" w:styleId="BodyTextIndent2">
    <w:name w:val="Body Text Indent 2"/>
    <w:basedOn w:val="Normal"/>
    <w:link w:val="BodyTextIndent2Char"/>
    <w:uiPriority w:val="99"/>
    <w:semiHidden/>
    <w:unhideWhenUsed/>
    <w:rsid w:val="00CD3ACC"/>
    <w:pPr>
      <w:spacing w:after="120" w:line="480" w:lineRule="auto"/>
      <w:ind w:left="283"/>
    </w:pPr>
  </w:style>
  <w:style w:type="character" w:customStyle="1" w:styleId="BodyTextIndent2Char">
    <w:name w:val="Body Text Indent 2 Char"/>
    <w:basedOn w:val="DefaultParagraphFont"/>
    <w:link w:val="BodyTextIndent2"/>
    <w:uiPriority w:val="99"/>
    <w:semiHidden/>
    <w:rsid w:val="00CD3ACC"/>
    <w:rPr>
      <w:lang w:val="en-US"/>
    </w:rPr>
  </w:style>
  <w:style w:type="paragraph" w:customStyle="1" w:styleId="Style3">
    <w:name w:val="Style 3"/>
    <w:basedOn w:val="Normal"/>
    <w:rsid w:val="00CD3ACC"/>
    <w:pPr>
      <w:widowControl w:val="0"/>
      <w:autoSpaceDE w:val="0"/>
      <w:autoSpaceDN w:val="0"/>
      <w:spacing w:before="72" w:after="0" w:line="240" w:lineRule="auto"/>
      <w:ind w:left="576" w:right="72" w:hanging="576"/>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34DC"/>
    <w:rPr>
      <w:color w:val="800080"/>
      <w:u w:val="single"/>
    </w:rPr>
  </w:style>
  <w:style w:type="paragraph" w:customStyle="1" w:styleId="xl63">
    <w:name w:val="xl63"/>
    <w:basedOn w:val="Normal"/>
    <w:rsid w:val="007334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5">
    <w:name w:val="xl65"/>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7334DC"/>
    <w:pPr>
      <w:spacing w:before="100" w:beforeAutospacing="1" w:after="100" w:afterAutospacing="1" w:line="240" w:lineRule="auto"/>
      <w:jc w:val="right"/>
    </w:pPr>
    <w:rPr>
      <w:rFonts w:ascii="Times New Roman" w:eastAsia="Times New Roman" w:hAnsi="Times New Roman" w:cs="Times New Roman"/>
      <w:sz w:val="24"/>
      <w:szCs w:val="24"/>
      <w:lang w:val="id-ID" w:eastAsia="id-ID"/>
    </w:rPr>
  </w:style>
  <w:style w:type="paragraph" w:customStyle="1" w:styleId="xl68">
    <w:name w:val="xl68"/>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69">
    <w:name w:val="xl69"/>
    <w:basedOn w:val="Normal"/>
    <w:rsid w:val="007334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0">
    <w:name w:val="xl70"/>
    <w:basedOn w:val="Normal"/>
    <w:rsid w:val="007334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7334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7334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3">
    <w:name w:val="xl73"/>
    <w:basedOn w:val="Normal"/>
    <w:rsid w:val="007334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4">
    <w:name w:val="xl74"/>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id-ID" w:eastAsia="id-ID"/>
    </w:rPr>
  </w:style>
  <w:style w:type="paragraph" w:customStyle="1" w:styleId="xl75">
    <w:name w:val="xl75"/>
    <w:basedOn w:val="Normal"/>
    <w:rsid w:val="007334D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6">
    <w:name w:val="xl76"/>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7">
    <w:name w:val="xl77"/>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8">
    <w:name w:val="xl78"/>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9">
    <w:name w:val="xl79"/>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0">
    <w:name w:val="xl80"/>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2">
    <w:name w:val="xl82"/>
    <w:basedOn w:val="Normal"/>
    <w:rsid w:val="007334D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3">
    <w:name w:val="xl83"/>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4">
    <w:name w:val="xl84"/>
    <w:basedOn w:val="Normal"/>
    <w:rsid w:val="007334D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5">
    <w:name w:val="xl85"/>
    <w:basedOn w:val="Normal"/>
    <w:rsid w:val="007334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6">
    <w:name w:val="xl86"/>
    <w:basedOn w:val="Normal"/>
    <w:rsid w:val="007334DC"/>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7">
    <w:name w:val="xl87"/>
    <w:basedOn w:val="Normal"/>
    <w:rsid w:val="00733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8">
    <w:name w:val="xl88"/>
    <w:basedOn w:val="Normal"/>
    <w:rsid w:val="007334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9">
    <w:name w:val="xl89"/>
    <w:basedOn w:val="Normal"/>
    <w:rsid w:val="007334DC"/>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0">
    <w:name w:val="xl90"/>
    <w:basedOn w:val="Normal"/>
    <w:rsid w:val="007334D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1">
    <w:name w:val="xl91"/>
    <w:basedOn w:val="Normal"/>
    <w:rsid w:val="007334D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2">
    <w:name w:val="xl92"/>
    <w:basedOn w:val="Normal"/>
    <w:rsid w:val="007334DC"/>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3">
    <w:name w:val="xl93"/>
    <w:basedOn w:val="Normal"/>
    <w:rsid w:val="007334D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94">
    <w:name w:val="xl94"/>
    <w:basedOn w:val="Normal"/>
    <w:rsid w:val="007334D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95">
    <w:name w:val="xl95"/>
    <w:basedOn w:val="Normal"/>
    <w:rsid w:val="007334D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96">
    <w:name w:val="xl96"/>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97">
    <w:name w:val="xl97"/>
    <w:basedOn w:val="Normal"/>
    <w:rsid w:val="00733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98">
    <w:name w:val="xl98"/>
    <w:basedOn w:val="Normal"/>
    <w:rsid w:val="00733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99">
    <w:name w:val="xl99"/>
    <w:basedOn w:val="Normal"/>
    <w:rsid w:val="007334DC"/>
    <w:pP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styleId="PlainText">
    <w:name w:val="Plain Text"/>
    <w:basedOn w:val="Normal"/>
    <w:link w:val="PlainTextChar"/>
    <w:uiPriority w:val="99"/>
    <w:unhideWhenUsed/>
    <w:rsid w:val="00206BC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06BC6"/>
    <w:rPr>
      <w:rFonts w:ascii="Consolas" w:eastAsia="Calibri" w:hAnsi="Consolas" w:cs="Times New Roman"/>
      <w:sz w:val="21"/>
      <w:szCs w:val="21"/>
      <w:lang w:val="en-US"/>
    </w:rPr>
  </w:style>
  <w:style w:type="paragraph" w:customStyle="1" w:styleId="Style15">
    <w:name w:val="Style 15"/>
    <w:basedOn w:val="Normal"/>
    <w:uiPriority w:val="99"/>
    <w:rsid w:val="00206BC6"/>
    <w:pPr>
      <w:widowControl w:val="0"/>
      <w:autoSpaceDE w:val="0"/>
      <w:autoSpaceDN w:val="0"/>
      <w:spacing w:after="0" w:line="360" w:lineRule="auto"/>
      <w:ind w:left="2160" w:hanging="2160"/>
      <w:jc w:val="both"/>
    </w:pPr>
    <w:rPr>
      <w:rFonts w:ascii="Calibri" w:eastAsia="Times New Roman" w:hAnsi="Calibri" w:cs="Times New Roman"/>
      <w:sz w:val="24"/>
      <w:szCs w:val="24"/>
    </w:rPr>
  </w:style>
  <w:style w:type="character" w:customStyle="1" w:styleId="Date1">
    <w:name w:val="Date1"/>
    <w:basedOn w:val="DefaultParagraphFont"/>
    <w:rsid w:val="00F0570D"/>
  </w:style>
  <w:style w:type="character" w:customStyle="1" w:styleId="comments">
    <w:name w:val="comments"/>
    <w:basedOn w:val="DefaultParagraphFont"/>
    <w:rsid w:val="00F0570D"/>
  </w:style>
  <w:style w:type="character" w:customStyle="1" w:styleId="l6">
    <w:name w:val="l6"/>
    <w:basedOn w:val="DefaultParagraphFont"/>
    <w:rsid w:val="007B5C6E"/>
  </w:style>
  <w:style w:type="paragraph" w:customStyle="1" w:styleId="arab">
    <w:name w:val="arab"/>
    <w:basedOn w:val="Normal"/>
    <w:rsid w:val="00B25E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D3AC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CD3AC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CD3A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CD3A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D3ACC"/>
    <w:pPr>
      <w:keepNext/>
      <w:numPr>
        <w:ilvl w:val="2"/>
        <w:numId w:val="9"/>
      </w:numPr>
      <w:spacing w:after="0" w:line="240" w:lineRule="auto"/>
      <w:ind w:hanging="456"/>
      <w:outlineLvl w:val="4"/>
    </w:pPr>
    <w:rPr>
      <w:rFonts w:ascii="Arial" w:eastAsia="Times New Roman" w:hAnsi="Arial" w:cs="Times New Roman"/>
      <w:b/>
      <w:bCs/>
      <w:sz w:val="24"/>
      <w:szCs w:val="24"/>
    </w:rPr>
  </w:style>
  <w:style w:type="paragraph" w:styleId="Heading6">
    <w:name w:val="heading 6"/>
    <w:basedOn w:val="Normal"/>
    <w:next w:val="Normal"/>
    <w:link w:val="Heading6Char"/>
    <w:uiPriority w:val="9"/>
    <w:semiHidden/>
    <w:unhideWhenUsed/>
    <w:qFormat/>
    <w:rsid w:val="00CD3A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D3A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3AC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CD3ACC"/>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CD3AC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9"/>
    <w:rsid w:val="00CD3ACC"/>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rsid w:val="00CD3ACC"/>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CD3ACC"/>
    <w:rPr>
      <w:rFonts w:asciiTheme="majorHAnsi" w:eastAsiaTheme="majorEastAsia" w:hAnsiTheme="majorHAnsi" w:cstheme="majorBidi"/>
      <w:i/>
      <w:iCs/>
      <w:color w:val="243F60" w:themeColor="accent1" w:themeShade="7F"/>
      <w:lang w:val="en-US"/>
    </w:rPr>
  </w:style>
  <w:style w:type="character" w:customStyle="1" w:styleId="Heading9Char">
    <w:name w:val="Heading 9 Char"/>
    <w:basedOn w:val="DefaultParagraphFont"/>
    <w:link w:val="Heading9"/>
    <w:uiPriority w:val="9"/>
    <w:semiHidden/>
    <w:rsid w:val="00CD3AC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CD3ACC"/>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Char Char Char,Footnote Text Char Cha"/>
    <w:basedOn w:val="Normal"/>
    <w:link w:val="FootnoteTextChar"/>
    <w:uiPriority w:val="99"/>
    <w:rsid w:val="00CD3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 Char"/>
    <w:basedOn w:val="DefaultParagraphFont"/>
    <w:link w:val="FootnoteText"/>
    <w:rsid w:val="00CD3AC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CD3ACC"/>
    <w:rPr>
      <w:vertAlign w:val="superscript"/>
    </w:rPr>
  </w:style>
  <w:style w:type="table" w:styleId="TableGrid">
    <w:name w:val="Table Grid"/>
    <w:basedOn w:val="TableNormal"/>
    <w:uiPriority w:val="59"/>
    <w:rsid w:val="00CD3ACC"/>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3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C"/>
    <w:rPr>
      <w:lang w:val="en-US"/>
    </w:rPr>
  </w:style>
  <w:style w:type="paragraph" w:styleId="Footer">
    <w:name w:val="footer"/>
    <w:basedOn w:val="Normal"/>
    <w:link w:val="FooterChar"/>
    <w:uiPriority w:val="99"/>
    <w:unhideWhenUsed/>
    <w:rsid w:val="00CD3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C"/>
    <w:rPr>
      <w:lang w:val="en-US"/>
    </w:rPr>
  </w:style>
  <w:style w:type="paragraph" w:styleId="BalloonText">
    <w:name w:val="Balloon Text"/>
    <w:basedOn w:val="Normal"/>
    <w:link w:val="BalloonTextChar"/>
    <w:uiPriority w:val="99"/>
    <w:semiHidden/>
    <w:unhideWhenUsed/>
    <w:rsid w:val="00CD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ACC"/>
    <w:rPr>
      <w:rFonts w:ascii="Tahoma" w:hAnsi="Tahoma" w:cs="Tahoma"/>
      <w:sz w:val="16"/>
      <w:szCs w:val="16"/>
      <w:lang w:val="en-US"/>
    </w:rPr>
  </w:style>
  <w:style w:type="table" w:styleId="LightGrid-Accent6">
    <w:name w:val="Light Grid Accent 6"/>
    <w:basedOn w:val="TableNormal"/>
    <w:uiPriority w:val="62"/>
    <w:rsid w:val="00CD3A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CD3A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CD3A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Default">
    <w:name w:val="Default"/>
    <w:rsid w:val="00CD3AC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D3ACC"/>
    <w:rPr>
      <w:color w:val="0000FF"/>
      <w:u w:val="single"/>
    </w:rPr>
  </w:style>
  <w:style w:type="character" w:customStyle="1" w:styleId="apple-converted-space">
    <w:name w:val="apple-converted-space"/>
    <w:basedOn w:val="DefaultParagraphFont"/>
    <w:rsid w:val="00CD3ACC"/>
  </w:style>
  <w:style w:type="paragraph" w:styleId="BodyText">
    <w:name w:val="Body Text"/>
    <w:basedOn w:val="Normal"/>
    <w:link w:val="BodyTextChar"/>
    <w:uiPriority w:val="99"/>
    <w:unhideWhenUsed/>
    <w:rsid w:val="00CD3ACC"/>
    <w:pPr>
      <w:spacing w:after="120"/>
    </w:pPr>
    <w:rPr>
      <w:rFonts w:ascii="Calibri" w:eastAsia="Times New Roman" w:hAnsi="Calibri" w:cs="Calibri"/>
    </w:rPr>
  </w:style>
  <w:style w:type="character" w:customStyle="1" w:styleId="BodyTextChar">
    <w:name w:val="Body Text Char"/>
    <w:basedOn w:val="DefaultParagraphFont"/>
    <w:link w:val="BodyText"/>
    <w:uiPriority w:val="99"/>
    <w:rsid w:val="00CD3ACC"/>
    <w:rPr>
      <w:rFonts w:ascii="Calibri" w:eastAsia="Times New Roman" w:hAnsi="Calibri" w:cs="Calibri"/>
      <w:lang w:val="en-US"/>
    </w:rPr>
  </w:style>
  <w:style w:type="paragraph" w:styleId="NormalWeb">
    <w:name w:val="Normal (Web)"/>
    <w:basedOn w:val="Normal"/>
    <w:uiPriority w:val="99"/>
    <w:unhideWhenUsed/>
    <w:rsid w:val="00CD3A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ACC"/>
    <w:rPr>
      <w:i/>
      <w:iCs/>
    </w:rPr>
  </w:style>
  <w:style w:type="character" w:customStyle="1" w:styleId="apple-style-span">
    <w:name w:val="apple-style-span"/>
    <w:basedOn w:val="DefaultParagraphFont"/>
    <w:rsid w:val="00CD3ACC"/>
  </w:style>
  <w:style w:type="paragraph" w:styleId="BodyText2">
    <w:name w:val="Body Text 2"/>
    <w:basedOn w:val="Normal"/>
    <w:link w:val="BodyText2Char"/>
    <w:uiPriority w:val="99"/>
    <w:unhideWhenUsed/>
    <w:rsid w:val="00CD3ACC"/>
    <w:pPr>
      <w:spacing w:after="120" w:line="480" w:lineRule="auto"/>
    </w:pPr>
    <w:rPr>
      <w:rFonts w:ascii="Calibri" w:eastAsia="Times New Roman" w:hAnsi="Calibri" w:cs="Calibri"/>
    </w:rPr>
  </w:style>
  <w:style w:type="character" w:customStyle="1" w:styleId="BodyText2Char">
    <w:name w:val="Body Text 2 Char"/>
    <w:basedOn w:val="DefaultParagraphFont"/>
    <w:link w:val="BodyText2"/>
    <w:uiPriority w:val="99"/>
    <w:rsid w:val="00CD3ACC"/>
    <w:rPr>
      <w:rFonts w:ascii="Calibri" w:eastAsia="Times New Roman" w:hAnsi="Calibri" w:cs="Calibri"/>
      <w:lang w:val="en-US"/>
    </w:rPr>
  </w:style>
  <w:style w:type="character" w:customStyle="1" w:styleId="hps">
    <w:name w:val="hps"/>
    <w:basedOn w:val="DefaultParagraphFont"/>
    <w:rsid w:val="00CD3ACC"/>
  </w:style>
  <w:style w:type="character" w:customStyle="1" w:styleId="style5">
    <w:name w:val="style5"/>
    <w:basedOn w:val="DefaultParagraphFont"/>
    <w:rsid w:val="00CD3ACC"/>
  </w:style>
  <w:style w:type="character" w:styleId="PageNumber">
    <w:name w:val="page number"/>
    <w:basedOn w:val="DefaultParagraphFont"/>
    <w:rsid w:val="00CD3ACC"/>
  </w:style>
  <w:style w:type="numbering" w:customStyle="1" w:styleId="CurrentList1">
    <w:name w:val="Current List1"/>
    <w:rsid w:val="00CD3ACC"/>
    <w:pPr>
      <w:numPr>
        <w:numId w:val="1"/>
      </w:numPr>
    </w:pPr>
  </w:style>
  <w:style w:type="paragraph" w:styleId="BodyTextIndent">
    <w:name w:val="Body Text Indent"/>
    <w:basedOn w:val="Normal"/>
    <w:link w:val="BodyTextIndentChar"/>
    <w:rsid w:val="00CD3ACC"/>
    <w:pPr>
      <w:spacing w:after="120" w:line="240" w:lineRule="auto"/>
      <w:ind w:left="283"/>
    </w:pPr>
    <w:rPr>
      <w:rFonts w:ascii="Calibri" w:eastAsia="Times New Roman" w:hAnsi="Calibri" w:cs="Calibri"/>
      <w:sz w:val="24"/>
      <w:szCs w:val="24"/>
    </w:rPr>
  </w:style>
  <w:style w:type="character" w:customStyle="1" w:styleId="BodyTextIndentChar">
    <w:name w:val="Body Text Indent Char"/>
    <w:basedOn w:val="DefaultParagraphFont"/>
    <w:link w:val="BodyTextIndent"/>
    <w:rsid w:val="00CD3ACC"/>
    <w:rPr>
      <w:rFonts w:ascii="Calibri" w:eastAsia="Times New Roman" w:hAnsi="Calibri" w:cs="Calibri"/>
      <w:sz w:val="24"/>
      <w:szCs w:val="24"/>
      <w:lang w:val="en-US"/>
    </w:rPr>
  </w:style>
  <w:style w:type="character" w:customStyle="1" w:styleId="dateinner">
    <w:name w:val="date_inner"/>
    <w:basedOn w:val="DefaultParagraphFont"/>
    <w:rsid w:val="00CD3ACC"/>
  </w:style>
  <w:style w:type="character" w:customStyle="1" w:styleId="socialstuff">
    <w:name w:val="socialstuff"/>
    <w:basedOn w:val="DefaultParagraphFont"/>
    <w:rsid w:val="00CD3ACC"/>
  </w:style>
  <w:style w:type="paragraph" w:customStyle="1" w:styleId="quotefloat">
    <w:name w:val="quote_float"/>
    <w:basedOn w:val="Normal"/>
    <w:rsid w:val="00CD3A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CD3ACC"/>
    <w:pPr>
      <w:spacing w:after="0" w:line="240" w:lineRule="auto"/>
      <w:jc w:val="center"/>
    </w:pPr>
    <w:rPr>
      <w:rFonts w:ascii="Arial" w:eastAsia="Times New Roman" w:hAnsi="Arial" w:cs="Arial"/>
      <w:sz w:val="20"/>
      <w:szCs w:val="24"/>
      <w:lang w:val="id-ID"/>
    </w:rPr>
  </w:style>
  <w:style w:type="paragraph" w:customStyle="1" w:styleId="aa">
    <w:name w:val="aa"/>
    <w:basedOn w:val="BodyText"/>
    <w:rsid w:val="00CD3ACC"/>
    <w:pPr>
      <w:spacing w:after="0" w:line="240" w:lineRule="auto"/>
      <w:jc w:val="center"/>
    </w:pPr>
    <w:rPr>
      <w:rFonts w:ascii="Arial" w:hAnsi="Arial" w:cs="Arial"/>
      <w:b/>
      <w:bCs/>
      <w:szCs w:val="24"/>
      <w:lang w:val="id-ID"/>
    </w:rPr>
  </w:style>
  <w:style w:type="character" w:styleId="Strong">
    <w:name w:val="Strong"/>
    <w:basedOn w:val="DefaultParagraphFont"/>
    <w:uiPriority w:val="22"/>
    <w:qFormat/>
    <w:rsid w:val="00CD3ACC"/>
    <w:rPr>
      <w:b/>
      <w:bCs/>
    </w:rPr>
  </w:style>
  <w:style w:type="paragraph" w:styleId="HTMLPreformatted">
    <w:name w:val="HTML Preformatted"/>
    <w:basedOn w:val="Normal"/>
    <w:link w:val="HTMLPreformattedChar"/>
    <w:rsid w:val="00CD3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id-ID"/>
    </w:rPr>
  </w:style>
  <w:style w:type="character" w:customStyle="1" w:styleId="HTMLPreformattedChar">
    <w:name w:val="HTML Preformatted Char"/>
    <w:basedOn w:val="DefaultParagraphFont"/>
    <w:link w:val="HTMLPreformatted"/>
    <w:rsid w:val="00CD3ACC"/>
    <w:rPr>
      <w:rFonts w:ascii="Courier New" w:eastAsia="Courier New" w:hAnsi="Courier New" w:cs="Courier New"/>
      <w:sz w:val="20"/>
      <w:szCs w:val="20"/>
    </w:rPr>
  </w:style>
  <w:style w:type="paragraph" w:styleId="BodyText3">
    <w:name w:val="Body Text 3"/>
    <w:basedOn w:val="Normal"/>
    <w:link w:val="BodyText3Char"/>
    <w:uiPriority w:val="99"/>
    <w:semiHidden/>
    <w:unhideWhenUsed/>
    <w:rsid w:val="00CD3ACC"/>
    <w:pPr>
      <w:spacing w:after="120"/>
    </w:pPr>
    <w:rPr>
      <w:rFonts w:ascii="Calibri" w:eastAsia="Times New Roman" w:hAnsi="Calibri" w:cs="Calibri"/>
      <w:sz w:val="16"/>
      <w:szCs w:val="16"/>
    </w:rPr>
  </w:style>
  <w:style w:type="character" w:customStyle="1" w:styleId="BodyText3Char">
    <w:name w:val="Body Text 3 Char"/>
    <w:basedOn w:val="DefaultParagraphFont"/>
    <w:link w:val="BodyText3"/>
    <w:uiPriority w:val="99"/>
    <w:semiHidden/>
    <w:rsid w:val="00CD3ACC"/>
    <w:rPr>
      <w:rFonts w:ascii="Calibri" w:eastAsia="Times New Roman" w:hAnsi="Calibri" w:cs="Calibri"/>
      <w:sz w:val="16"/>
      <w:szCs w:val="16"/>
      <w:lang w:val="en-US"/>
    </w:rPr>
  </w:style>
  <w:style w:type="paragraph" w:styleId="BlockText">
    <w:name w:val="Block Text"/>
    <w:basedOn w:val="Normal"/>
    <w:uiPriority w:val="99"/>
    <w:rsid w:val="00CD3ACC"/>
    <w:pPr>
      <w:numPr>
        <w:ilvl w:val="12"/>
      </w:numPr>
      <w:tabs>
        <w:tab w:val="left" w:pos="1440"/>
      </w:tabs>
      <w:overflowPunct w:val="0"/>
      <w:autoSpaceDE w:val="0"/>
      <w:autoSpaceDN w:val="0"/>
      <w:adjustRightInd w:val="0"/>
      <w:spacing w:after="0" w:line="240" w:lineRule="auto"/>
      <w:ind w:left="1710" w:right="92" w:hanging="1710"/>
      <w:jc w:val="both"/>
      <w:textAlignment w:val="baseline"/>
    </w:pPr>
    <w:rPr>
      <w:rFonts w:ascii="Arial Narrow" w:eastAsia="Times New Roman" w:hAnsi="Arial Narrow" w:cs="Times New Roman"/>
      <w:sz w:val="20"/>
      <w:szCs w:val="20"/>
      <w:lang w:val="id-ID"/>
    </w:rPr>
  </w:style>
  <w:style w:type="paragraph" w:styleId="BodyTextIndent2">
    <w:name w:val="Body Text Indent 2"/>
    <w:basedOn w:val="Normal"/>
    <w:link w:val="BodyTextIndent2Char"/>
    <w:uiPriority w:val="99"/>
    <w:semiHidden/>
    <w:unhideWhenUsed/>
    <w:rsid w:val="00CD3ACC"/>
    <w:pPr>
      <w:spacing w:after="120" w:line="480" w:lineRule="auto"/>
      <w:ind w:left="283"/>
    </w:pPr>
  </w:style>
  <w:style w:type="character" w:customStyle="1" w:styleId="BodyTextIndent2Char">
    <w:name w:val="Body Text Indent 2 Char"/>
    <w:basedOn w:val="DefaultParagraphFont"/>
    <w:link w:val="BodyTextIndent2"/>
    <w:uiPriority w:val="99"/>
    <w:semiHidden/>
    <w:rsid w:val="00CD3ACC"/>
    <w:rPr>
      <w:lang w:val="en-US"/>
    </w:rPr>
  </w:style>
  <w:style w:type="paragraph" w:customStyle="1" w:styleId="Style3">
    <w:name w:val="Style 3"/>
    <w:basedOn w:val="Normal"/>
    <w:rsid w:val="00CD3ACC"/>
    <w:pPr>
      <w:widowControl w:val="0"/>
      <w:autoSpaceDE w:val="0"/>
      <w:autoSpaceDN w:val="0"/>
      <w:spacing w:before="72" w:after="0" w:line="240" w:lineRule="auto"/>
      <w:ind w:left="576" w:right="72" w:hanging="576"/>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34DC"/>
    <w:rPr>
      <w:color w:val="800080"/>
      <w:u w:val="single"/>
    </w:rPr>
  </w:style>
  <w:style w:type="paragraph" w:customStyle="1" w:styleId="xl63">
    <w:name w:val="xl63"/>
    <w:basedOn w:val="Normal"/>
    <w:rsid w:val="007334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4">
    <w:name w:val="xl64"/>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5">
    <w:name w:val="xl65"/>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66">
    <w:name w:val="xl66"/>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7334DC"/>
    <w:pPr>
      <w:spacing w:before="100" w:beforeAutospacing="1" w:after="100" w:afterAutospacing="1" w:line="240" w:lineRule="auto"/>
      <w:jc w:val="right"/>
    </w:pPr>
    <w:rPr>
      <w:rFonts w:ascii="Times New Roman" w:eastAsia="Times New Roman" w:hAnsi="Times New Roman" w:cs="Times New Roman"/>
      <w:sz w:val="24"/>
      <w:szCs w:val="24"/>
      <w:lang w:val="id-ID" w:eastAsia="id-ID"/>
    </w:rPr>
  </w:style>
  <w:style w:type="paragraph" w:customStyle="1" w:styleId="xl68">
    <w:name w:val="xl68"/>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69">
    <w:name w:val="xl69"/>
    <w:basedOn w:val="Normal"/>
    <w:rsid w:val="007334D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0">
    <w:name w:val="xl70"/>
    <w:basedOn w:val="Normal"/>
    <w:rsid w:val="007334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7334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7334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3">
    <w:name w:val="xl73"/>
    <w:basedOn w:val="Normal"/>
    <w:rsid w:val="007334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4">
    <w:name w:val="xl74"/>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id-ID" w:eastAsia="id-ID"/>
    </w:rPr>
  </w:style>
  <w:style w:type="paragraph" w:customStyle="1" w:styleId="xl75">
    <w:name w:val="xl75"/>
    <w:basedOn w:val="Normal"/>
    <w:rsid w:val="007334D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6">
    <w:name w:val="xl76"/>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7">
    <w:name w:val="xl77"/>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8">
    <w:name w:val="xl78"/>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9">
    <w:name w:val="xl79"/>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0">
    <w:name w:val="xl80"/>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2">
    <w:name w:val="xl82"/>
    <w:basedOn w:val="Normal"/>
    <w:rsid w:val="007334D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3">
    <w:name w:val="xl83"/>
    <w:basedOn w:val="Normal"/>
    <w:rsid w:val="007334D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84">
    <w:name w:val="xl84"/>
    <w:basedOn w:val="Normal"/>
    <w:rsid w:val="007334DC"/>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85">
    <w:name w:val="xl85"/>
    <w:basedOn w:val="Normal"/>
    <w:rsid w:val="007334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6">
    <w:name w:val="xl86"/>
    <w:basedOn w:val="Normal"/>
    <w:rsid w:val="007334DC"/>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87">
    <w:name w:val="xl87"/>
    <w:basedOn w:val="Normal"/>
    <w:rsid w:val="007334D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8">
    <w:name w:val="xl88"/>
    <w:basedOn w:val="Normal"/>
    <w:rsid w:val="007334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9">
    <w:name w:val="xl89"/>
    <w:basedOn w:val="Normal"/>
    <w:rsid w:val="007334DC"/>
    <w:pPr>
      <w:pBdr>
        <w:top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0">
    <w:name w:val="xl90"/>
    <w:basedOn w:val="Normal"/>
    <w:rsid w:val="007334D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91">
    <w:name w:val="xl91"/>
    <w:basedOn w:val="Normal"/>
    <w:rsid w:val="007334D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2">
    <w:name w:val="xl92"/>
    <w:basedOn w:val="Normal"/>
    <w:rsid w:val="007334DC"/>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3">
    <w:name w:val="xl93"/>
    <w:basedOn w:val="Normal"/>
    <w:rsid w:val="007334D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94">
    <w:name w:val="xl94"/>
    <w:basedOn w:val="Normal"/>
    <w:rsid w:val="007334D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95">
    <w:name w:val="xl95"/>
    <w:basedOn w:val="Normal"/>
    <w:rsid w:val="007334D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96">
    <w:name w:val="xl96"/>
    <w:basedOn w:val="Normal"/>
    <w:rsid w:val="007334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97">
    <w:name w:val="xl97"/>
    <w:basedOn w:val="Normal"/>
    <w:rsid w:val="007334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98">
    <w:name w:val="xl98"/>
    <w:basedOn w:val="Normal"/>
    <w:rsid w:val="007334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99">
    <w:name w:val="xl99"/>
    <w:basedOn w:val="Normal"/>
    <w:rsid w:val="007334DC"/>
    <w:pP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styleId="PlainText">
    <w:name w:val="Plain Text"/>
    <w:basedOn w:val="Normal"/>
    <w:link w:val="PlainTextChar"/>
    <w:uiPriority w:val="99"/>
    <w:unhideWhenUsed/>
    <w:rsid w:val="00206BC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06BC6"/>
    <w:rPr>
      <w:rFonts w:ascii="Consolas" w:eastAsia="Calibri" w:hAnsi="Consolas" w:cs="Times New Roman"/>
      <w:sz w:val="21"/>
      <w:szCs w:val="21"/>
      <w:lang w:val="en-US"/>
    </w:rPr>
  </w:style>
  <w:style w:type="paragraph" w:customStyle="1" w:styleId="Style15">
    <w:name w:val="Style 15"/>
    <w:basedOn w:val="Normal"/>
    <w:uiPriority w:val="99"/>
    <w:rsid w:val="00206BC6"/>
    <w:pPr>
      <w:widowControl w:val="0"/>
      <w:autoSpaceDE w:val="0"/>
      <w:autoSpaceDN w:val="0"/>
      <w:spacing w:after="0" w:line="360" w:lineRule="auto"/>
      <w:ind w:left="2160" w:hanging="2160"/>
      <w:jc w:val="both"/>
    </w:pPr>
    <w:rPr>
      <w:rFonts w:ascii="Calibri" w:eastAsia="Times New Roman" w:hAnsi="Calibri" w:cs="Times New Roman"/>
      <w:sz w:val="24"/>
      <w:szCs w:val="24"/>
    </w:rPr>
  </w:style>
  <w:style w:type="character" w:customStyle="1" w:styleId="Date1">
    <w:name w:val="Date1"/>
    <w:basedOn w:val="DefaultParagraphFont"/>
    <w:rsid w:val="00F0570D"/>
  </w:style>
  <w:style w:type="character" w:customStyle="1" w:styleId="comments">
    <w:name w:val="comments"/>
    <w:basedOn w:val="DefaultParagraphFont"/>
    <w:rsid w:val="00F0570D"/>
  </w:style>
</w:styles>
</file>

<file path=word/webSettings.xml><?xml version="1.0" encoding="utf-8"?>
<w:webSettings xmlns:r="http://schemas.openxmlformats.org/officeDocument/2006/relationships" xmlns:w="http://schemas.openxmlformats.org/wordprocessingml/2006/main">
  <w:divs>
    <w:div w:id="1276768">
      <w:bodyDiv w:val="1"/>
      <w:marLeft w:val="0"/>
      <w:marRight w:val="0"/>
      <w:marTop w:val="0"/>
      <w:marBottom w:val="0"/>
      <w:divBdr>
        <w:top w:val="none" w:sz="0" w:space="0" w:color="auto"/>
        <w:left w:val="none" w:sz="0" w:space="0" w:color="auto"/>
        <w:bottom w:val="none" w:sz="0" w:space="0" w:color="auto"/>
        <w:right w:val="none" w:sz="0" w:space="0" w:color="auto"/>
      </w:divBdr>
    </w:div>
    <w:div w:id="22874735">
      <w:bodyDiv w:val="1"/>
      <w:marLeft w:val="0"/>
      <w:marRight w:val="0"/>
      <w:marTop w:val="0"/>
      <w:marBottom w:val="0"/>
      <w:divBdr>
        <w:top w:val="none" w:sz="0" w:space="0" w:color="auto"/>
        <w:left w:val="none" w:sz="0" w:space="0" w:color="auto"/>
        <w:bottom w:val="none" w:sz="0" w:space="0" w:color="auto"/>
        <w:right w:val="none" w:sz="0" w:space="0" w:color="auto"/>
      </w:divBdr>
    </w:div>
    <w:div w:id="57359392">
      <w:bodyDiv w:val="1"/>
      <w:marLeft w:val="0"/>
      <w:marRight w:val="0"/>
      <w:marTop w:val="0"/>
      <w:marBottom w:val="0"/>
      <w:divBdr>
        <w:top w:val="none" w:sz="0" w:space="0" w:color="auto"/>
        <w:left w:val="none" w:sz="0" w:space="0" w:color="auto"/>
        <w:bottom w:val="none" w:sz="0" w:space="0" w:color="auto"/>
        <w:right w:val="none" w:sz="0" w:space="0" w:color="auto"/>
      </w:divBdr>
    </w:div>
    <w:div w:id="63139377">
      <w:bodyDiv w:val="1"/>
      <w:marLeft w:val="0"/>
      <w:marRight w:val="0"/>
      <w:marTop w:val="0"/>
      <w:marBottom w:val="0"/>
      <w:divBdr>
        <w:top w:val="none" w:sz="0" w:space="0" w:color="auto"/>
        <w:left w:val="none" w:sz="0" w:space="0" w:color="auto"/>
        <w:bottom w:val="none" w:sz="0" w:space="0" w:color="auto"/>
        <w:right w:val="none" w:sz="0" w:space="0" w:color="auto"/>
      </w:divBdr>
      <w:divsChild>
        <w:div w:id="571504489">
          <w:marLeft w:val="0"/>
          <w:marRight w:val="0"/>
          <w:marTop w:val="0"/>
          <w:marBottom w:val="0"/>
          <w:divBdr>
            <w:top w:val="none" w:sz="0" w:space="0" w:color="auto"/>
            <w:left w:val="none" w:sz="0" w:space="0" w:color="auto"/>
            <w:bottom w:val="none" w:sz="0" w:space="0" w:color="auto"/>
            <w:right w:val="none" w:sz="0" w:space="0" w:color="auto"/>
          </w:divBdr>
          <w:divsChild>
            <w:div w:id="1743675937">
              <w:marLeft w:val="0"/>
              <w:marRight w:val="0"/>
              <w:marTop w:val="0"/>
              <w:marBottom w:val="0"/>
              <w:divBdr>
                <w:top w:val="none" w:sz="0" w:space="0" w:color="auto"/>
                <w:left w:val="none" w:sz="0" w:space="0" w:color="auto"/>
                <w:bottom w:val="none" w:sz="0" w:space="0" w:color="auto"/>
                <w:right w:val="none" w:sz="0" w:space="0" w:color="auto"/>
              </w:divBdr>
              <w:divsChild>
                <w:div w:id="1591156077">
                  <w:marLeft w:val="0"/>
                  <w:marRight w:val="0"/>
                  <w:marTop w:val="0"/>
                  <w:marBottom w:val="0"/>
                  <w:divBdr>
                    <w:top w:val="none" w:sz="0" w:space="0" w:color="auto"/>
                    <w:left w:val="none" w:sz="0" w:space="0" w:color="auto"/>
                    <w:bottom w:val="none" w:sz="0" w:space="0" w:color="auto"/>
                    <w:right w:val="none" w:sz="0" w:space="0" w:color="auto"/>
                  </w:divBdr>
                  <w:divsChild>
                    <w:div w:id="1751152844">
                      <w:marLeft w:val="0"/>
                      <w:marRight w:val="0"/>
                      <w:marTop w:val="0"/>
                      <w:marBottom w:val="0"/>
                      <w:divBdr>
                        <w:top w:val="none" w:sz="0" w:space="0" w:color="auto"/>
                        <w:left w:val="none" w:sz="0" w:space="0" w:color="auto"/>
                        <w:bottom w:val="none" w:sz="0" w:space="0" w:color="auto"/>
                        <w:right w:val="none" w:sz="0" w:space="0" w:color="auto"/>
                      </w:divBdr>
                      <w:divsChild>
                        <w:div w:id="391855298">
                          <w:marLeft w:val="0"/>
                          <w:marRight w:val="0"/>
                          <w:marTop w:val="0"/>
                          <w:marBottom w:val="0"/>
                          <w:divBdr>
                            <w:top w:val="none" w:sz="0" w:space="0" w:color="auto"/>
                            <w:left w:val="none" w:sz="0" w:space="0" w:color="auto"/>
                            <w:bottom w:val="none" w:sz="0" w:space="0" w:color="auto"/>
                            <w:right w:val="none" w:sz="0" w:space="0" w:color="auto"/>
                          </w:divBdr>
                          <w:divsChild>
                            <w:div w:id="1959487977">
                              <w:marLeft w:val="0"/>
                              <w:marRight w:val="0"/>
                              <w:marTop w:val="0"/>
                              <w:marBottom w:val="0"/>
                              <w:divBdr>
                                <w:top w:val="none" w:sz="0" w:space="0" w:color="auto"/>
                                <w:left w:val="none" w:sz="0" w:space="0" w:color="auto"/>
                                <w:bottom w:val="none" w:sz="0" w:space="0" w:color="auto"/>
                                <w:right w:val="none" w:sz="0" w:space="0" w:color="auto"/>
                              </w:divBdr>
                            </w:div>
                            <w:div w:id="1232229644">
                              <w:marLeft w:val="0"/>
                              <w:marRight w:val="0"/>
                              <w:marTop w:val="0"/>
                              <w:marBottom w:val="0"/>
                              <w:divBdr>
                                <w:top w:val="none" w:sz="0" w:space="0" w:color="auto"/>
                                <w:left w:val="none" w:sz="0" w:space="0" w:color="auto"/>
                                <w:bottom w:val="none" w:sz="0" w:space="0" w:color="auto"/>
                                <w:right w:val="none" w:sz="0" w:space="0" w:color="auto"/>
                              </w:divBdr>
                            </w:div>
                            <w:div w:id="1315721720">
                              <w:marLeft w:val="0"/>
                              <w:marRight w:val="0"/>
                              <w:marTop w:val="0"/>
                              <w:marBottom w:val="0"/>
                              <w:divBdr>
                                <w:top w:val="none" w:sz="0" w:space="0" w:color="auto"/>
                                <w:left w:val="none" w:sz="0" w:space="0" w:color="auto"/>
                                <w:bottom w:val="none" w:sz="0" w:space="0" w:color="auto"/>
                                <w:right w:val="none" w:sz="0" w:space="0" w:color="auto"/>
                              </w:divBdr>
                            </w:div>
                            <w:div w:id="725950216">
                              <w:marLeft w:val="0"/>
                              <w:marRight w:val="0"/>
                              <w:marTop w:val="0"/>
                              <w:marBottom w:val="0"/>
                              <w:divBdr>
                                <w:top w:val="none" w:sz="0" w:space="0" w:color="auto"/>
                                <w:left w:val="none" w:sz="0" w:space="0" w:color="auto"/>
                                <w:bottom w:val="none" w:sz="0" w:space="0" w:color="auto"/>
                                <w:right w:val="none" w:sz="0" w:space="0" w:color="auto"/>
                              </w:divBdr>
                            </w:div>
                            <w:div w:id="438062057">
                              <w:marLeft w:val="0"/>
                              <w:marRight w:val="0"/>
                              <w:marTop w:val="0"/>
                              <w:marBottom w:val="0"/>
                              <w:divBdr>
                                <w:top w:val="none" w:sz="0" w:space="0" w:color="auto"/>
                                <w:left w:val="none" w:sz="0" w:space="0" w:color="auto"/>
                                <w:bottom w:val="none" w:sz="0" w:space="0" w:color="auto"/>
                                <w:right w:val="none" w:sz="0" w:space="0" w:color="auto"/>
                              </w:divBdr>
                            </w:div>
                            <w:div w:id="1335913760">
                              <w:marLeft w:val="0"/>
                              <w:marRight w:val="0"/>
                              <w:marTop w:val="0"/>
                              <w:marBottom w:val="0"/>
                              <w:divBdr>
                                <w:top w:val="none" w:sz="0" w:space="0" w:color="auto"/>
                                <w:left w:val="none" w:sz="0" w:space="0" w:color="auto"/>
                                <w:bottom w:val="none" w:sz="0" w:space="0" w:color="auto"/>
                                <w:right w:val="none" w:sz="0" w:space="0" w:color="auto"/>
                              </w:divBdr>
                            </w:div>
                            <w:div w:id="390663268">
                              <w:marLeft w:val="0"/>
                              <w:marRight w:val="0"/>
                              <w:marTop w:val="0"/>
                              <w:marBottom w:val="0"/>
                              <w:divBdr>
                                <w:top w:val="none" w:sz="0" w:space="0" w:color="auto"/>
                                <w:left w:val="none" w:sz="0" w:space="0" w:color="auto"/>
                                <w:bottom w:val="none" w:sz="0" w:space="0" w:color="auto"/>
                                <w:right w:val="none" w:sz="0" w:space="0" w:color="auto"/>
                              </w:divBdr>
                            </w:div>
                            <w:div w:id="1772162852">
                              <w:marLeft w:val="0"/>
                              <w:marRight w:val="0"/>
                              <w:marTop w:val="0"/>
                              <w:marBottom w:val="0"/>
                              <w:divBdr>
                                <w:top w:val="none" w:sz="0" w:space="0" w:color="auto"/>
                                <w:left w:val="none" w:sz="0" w:space="0" w:color="auto"/>
                                <w:bottom w:val="none" w:sz="0" w:space="0" w:color="auto"/>
                                <w:right w:val="none" w:sz="0" w:space="0" w:color="auto"/>
                              </w:divBdr>
                            </w:div>
                            <w:div w:id="1593974848">
                              <w:marLeft w:val="0"/>
                              <w:marRight w:val="0"/>
                              <w:marTop w:val="0"/>
                              <w:marBottom w:val="0"/>
                              <w:divBdr>
                                <w:top w:val="none" w:sz="0" w:space="0" w:color="auto"/>
                                <w:left w:val="none" w:sz="0" w:space="0" w:color="auto"/>
                                <w:bottom w:val="none" w:sz="0" w:space="0" w:color="auto"/>
                                <w:right w:val="none" w:sz="0" w:space="0" w:color="auto"/>
                              </w:divBdr>
                            </w:div>
                            <w:div w:id="1016467248">
                              <w:marLeft w:val="0"/>
                              <w:marRight w:val="0"/>
                              <w:marTop w:val="0"/>
                              <w:marBottom w:val="0"/>
                              <w:divBdr>
                                <w:top w:val="none" w:sz="0" w:space="0" w:color="auto"/>
                                <w:left w:val="none" w:sz="0" w:space="0" w:color="auto"/>
                                <w:bottom w:val="none" w:sz="0" w:space="0" w:color="auto"/>
                                <w:right w:val="none" w:sz="0" w:space="0" w:color="auto"/>
                              </w:divBdr>
                            </w:div>
                            <w:div w:id="899251096">
                              <w:marLeft w:val="0"/>
                              <w:marRight w:val="0"/>
                              <w:marTop w:val="0"/>
                              <w:marBottom w:val="0"/>
                              <w:divBdr>
                                <w:top w:val="none" w:sz="0" w:space="0" w:color="auto"/>
                                <w:left w:val="none" w:sz="0" w:space="0" w:color="auto"/>
                                <w:bottom w:val="none" w:sz="0" w:space="0" w:color="auto"/>
                                <w:right w:val="none" w:sz="0" w:space="0" w:color="auto"/>
                              </w:divBdr>
                            </w:div>
                            <w:div w:id="746733227">
                              <w:marLeft w:val="0"/>
                              <w:marRight w:val="0"/>
                              <w:marTop w:val="0"/>
                              <w:marBottom w:val="0"/>
                              <w:divBdr>
                                <w:top w:val="none" w:sz="0" w:space="0" w:color="auto"/>
                                <w:left w:val="none" w:sz="0" w:space="0" w:color="auto"/>
                                <w:bottom w:val="none" w:sz="0" w:space="0" w:color="auto"/>
                                <w:right w:val="none" w:sz="0" w:space="0" w:color="auto"/>
                              </w:divBdr>
                            </w:div>
                            <w:div w:id="1174032476">
                              <w:marLeft w:val="0"/>
                              <w:marRight w:val="0"/>
                              <w:marTop w:val="0"/>
                              <w:marBottom w:val="0"/>
                              <w:divBdr>
                                <w:top w:val="none" w:sz="0" w:space="0" w:color="auto"/>
                                <w:left w:val="none" w:sz="0" w:space="0" w:color="auto"/>
                                <w:bottom w:val="none" w:sz="0" w:space="0" w:color="auto"/>
                                <w:right w:val="none" w:sz="0" w:space="0" w:color="auto"/>
                              </w:divBdr>
                            </w:div>
                            <w:div w:id="2093700814">
                              <w:marLeft w:val="0"/>
                              <w:marRight w:val="0"/>
                              <w:marTop w:val="0"/>
                              <w:marBottom w:val="0"/>
                              <w:divBdr>
                                <w:top w:val="none" w:sz="0" w:space="0" w:color="auto"/>
                                <w:left w:val="none" w:sz="0" w:space="0" w:color="auto"/>
                                <w:bottom w:val="none" w:sz="0" w:space="0" w:color="auto"/>
                                <w:right w:val="none" w:sz="0" w:space="0" w:color="auto"/>
                              </w:divBdr>
                            </w:div>
                            <w:div w:id="12967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02351">
          <w:marLeft w:val="0"/>
          <w:marRight w:val="0"/>
          <w:marTop w:val="0"/>
          <w:marBottom w:val="0"/>
          <w:divBdr>
            <w:top w:val="none" w:sz="0" w:space="0" w:color="auto"/>
            <w:left w:val="none" w:sz="0" w:space="0" w:color="auto"/>
            <w:bottom w:val="none" w:sz="0" w:space="0" w:color="auto"/>
            <w:right w:val="none" w:sz="0" w:space="0" w:color="auto"/>
          </w:divBdr>
          <w:divsChild>
            <w:div w:id="1696422385">
              <w:marLeft w:val="0"/>
              <w:marRight w:val="0"/>
              <w:marTop w:val="0"/>
              <w:marBottom w:val="0"/>
              <w:divBdr>
                <w:top w:val="none" w:sz="0" w:space="0" w:color="auto"/>
                <w:left w:val="none" w:sz="0" w:space="0" w:color="auto"/>
                <w:bottom w:val="none" w:sz="0" w:space="0" w:color="auto"/>
                <w:right w:val="none" w:sz="0" w:space="0" w:color="auto"/>
              </w:divBdr>
              <w:divsChild>
                <w:div w:id="194776471">
                  <w:marLeft w:val="0"/>
                  <w:marRight w:val="0"/>
                  <w:marTop w:val="0"/>
                  <w:marBottom w:val="0"/>
                  <w:divBdr>
                    <w:top w:val="none" w:sz="0" w:space="0" w:color="auto"/>
                    <w:left w:val="none" w:sz="0" w:space="0" w:color="auto"/>
                    <w:bottom w:val="none" w:sz="0" w:space="0" w:color="auto"/>
                    <w:right w:val="none" w:sz="0" w:space="0" w:color="auto"/>
                  </w:divBdr>
                  <w:divsChild>
                    <w:div w:id="1858157566">
                      <w:marLeft w:val="0"/>
                      <w:marRight w:val="0"/>
                      <w:marTop w:val="0"/>
                      <w:marBottom w:val="0"/>
                      <w:divBdr>
                        <w:top w:val="none" w:sz="0" w:space="0" w:color="auto"/>
                        <w:left w:val="none" w:sz="0" w:space="0" w:color="auto"/>
                        <w:bottom w:val="none" w:sz="0" w:space="0" w:color="auto"/>
                        <w:right w:val="none" w:sz="0" w:space="0" w:color="auto"/>
                      </w:divBdr>
                      <w:divsChild>
                        <w:div w:id="1642611596">
                          <w:marLeft w:val="0"/>
                          <w:marRight w:val="0"/>
                          <w:marTop w:val="0"/>
                          <w:marBottom w:val="0"/>
                          <w:divBdr>
                            <w:top w:val="none" w:sz="0" w:space="0" w:color="auto"/>
                            <w:left w:val="none" w:sz="0" w:space="0" w:color="auto"/>
                            <w:bottom w:val="none" w:sz="0" w:space="0" w:color="auto"/>
                            <w:right w:val="none" w:sz="0" w:space="0" w:color="auto"/>
                          </w:divBdr>
                          <w:divsChild>
                            <w:div w:id="544368978">
                              <w:marLeft w:val="0"/>
                              <w:marRight w:val="0"/>
                              <w:marTop w:val="0"/>
                              <w:marBottom w:val="0"/>
                              <w:divBdr>
                                <w:top w:val="none" w:sz="0" w:space="0" w:color="auto"/>
                                <w:left w:val="none" w:sz="0" w:space="0" w:color="auto"/>
                                <w:bottom w:val="none" w:sz="0" w:space="0" w:color="auto"/>
                                <w:right w:val="none" w:sz="0" w:space="0" w:color="auto"/>
                              </w:divBdr>
                            </w:div>
                            <w:div w:id="125659529">
                              <w:marLeft w:val="0"/>
                              <w:marRight w:val="0"/>
                              <w:marTop w:val="0"/>
                              <w:marBottom w:val="0"/>
                              <w:divBdr>
                                <w:top w:val="none" w:sz="0" w:space="0" w:color="auto"/>
                                <w:left w:val="none" w:sz="0" w:space="0" w:color="auto"/>
                                <w:bottom w:val="none" w:sz="0" w:space="0" w:color="auto"/>
                                <w:right w:val="none" w:sz="0" w:space="0" w:color="auto"/>
                              </w:divBdr>
                            </w:div>
                            <w:div w:id="1155875152">
                              <w:marLeft w:val="0"/>
                              <w:marRight w:val="0"/>
                              <w:marTop w:val="0"/>
                              <w:marBottom w:val="0"/>
                              <w:divBdr>
                                <w:top w:val="none" w:sz="0" w:space="0" w:color="auto"/>
                                <w:left w:val="none" w:sz="0" w:space="0" w:color="auto"/>
                                <w:bottom w:val="none" w:sz="0" w:space="0" w:color="auto"/>
                                <w:right w:val="none" w:sz="0" w:space="0" w:color="auto"/>
                              </w:divBdr>
                            </w:div>
                            <w:div w:id="1065109413">
                              <w:marLeft w:val="0"/>
                              <w:marRight w:val="0"/>
                              <w:marTop w:val="0"/>
                              <w:marBottom w:val="0"/>
                              <w:divBdr>
                                <w:top w:val="none" w:sz="0" w:space="0" w:color="auto"/>
                                <w:left w:val="none" w:sz="0" w:space="0" w:color="auto"/>
                                <w:bottom w:val="none" w:sz="0" w:space="0" w:color="auto"/>
                                <w:right w:val="none" w:sz="0" w:space="0" w:color="auto"/>
                              </w:divBdr>
                            </w:div>
                            <w:div w:id="444159543">
                              <w:marLeft w:val="0"/>
                              <w:marRight w:val="0"/>
                              <w:marTop w:val="0"/>
                              <w:marBottom w:val="0"/>
                              <w:divBdr>
                                <w:top w:val="none" w:sz="0" w:space="0" w:color="auto"/>
                                <w:left w:val="none" w:sz="0" w:space="0" w:color="auto"/>
                                <w:bottom w:val="none" w:sz="0" w:space="0" w:color="auto"/>
                                <w:right w:val="none" w:sz="0" w:space="0" w:color="auto"/>
                              </w:divBdr>
                            </w:div>
                            <w:div w:id="743722439">
                              <w:marLeft w:val="0"/>
                              <w:marRight w:val="0"/>
                              <w:marTop w:val="0"/>
                              <w:marBottom w:val="0"/>
                              <w:divBdr>
                                <w:top w:val="none" w:sz="0" w:space="0" w:color="auto"/>
                                <w:left w:val="none" w:sz="0" w:space="0" w:color="auto"/>
                                <w:bottom w:val="none" w:sz="0" w:space="0" w:color="auto"/>
                                <w:right w:val="none" w:sz="0" w:space="0" w:color="auto"/>
                              </w:divBdr>
                            </w:div>
                            <w:div w:id="1499616490">
                              <w:marLeft w:val="0"/>
                              <w:marRight w:val="0"/>
                              <w:marTop w:val="0"/>
                              <w:marBottom w:val="0"/>
                              <w:divBdr>
                                <w:top w:val="none" w:sz="0" w:space="0" w:color="auto"/>
                                <w:left w:val="none" w:sz="0" w:space="0" w:color="auto"/>
                                <w:bottom w:val="none" w:sz="0" w:space="0" w:color="auto"/>
                                <w:right w:val="none" w:sz="0" w:space="0" w:color="auto"/>
                              </w:divBdr>
                            </w:div>
                            <w:div w:id="1091975621">
                              <w:marLeft w:val="0"/>
                              <w:marRight w:val="0"/>
                              <w:marTop w:val="0"/>
                              <w:marBottom w:val="0"/>
                              <w:divBdr>
                                <w:top w:val="none" w:sz="0" w:space="0" w:color="auto"/>
                                <w:left w:val="none" w:sz="0" w:space="0" w:color="auto"/>
                                <w:bottom w:val="none" w:sz="0" w:space="0" w:color="auto"/>
                                <w:right w:val="none" w:sz="0" w:space="0" w:color="auto"/>
                              </w:divBdr>
                            </w:div>
                            <w:div w:id="1247882690">
                              <w:marLeft w:val="0"/>
                              <w:marRight w:val="0"/>
                              <w:marTop w:val="0"/>
                              <w:marBottom w:val="0"/>
                              <w:divBdr>
                                <w:top w:val="none" w:sz="0" w:space="0" w:color="auto"/>
                                <w:left w:val="none" w:sz="0" w:space="0" w:color="auto"/>
                                <w:bottom w:val="none" w:sz="0" w:space="0" w:color="auto"/>
                                <w:right w:val="none" w:sz="0" w:space="0" w:color="auto"/>
                              </w:divBdr>
                            </w:div>
                            <w:div w:id="1871258494">
                              <w:marLeft w:val="0"/>
                              <w:marRight w:val="0"/>
                              <w:marTop w:val="0"/>
                              <w:marBottom w:val="0"/>
                              <w:divBdr>
                                <w:top w:val="none" w:sz="0" w:space="0" w:color="auto"/>
                                <w:left w:val="none" w:sz="0" w:space="0" w:color="auto"/>
                                <w:bottom w:val="none" w:sz="0" w:space="0" w:color="auto"/>
                                <w:right w:val="none" w:sz="0" w:space="0" w:color="auto"/>
                              </w:divBdr>
                            </w:div>
                            <w:div w:id="477847299">
                              <w:marLeft w:val="0"/>
                              <w:marRight w:val="0"/>
                              <w:marTop w:val="0"/>
                              <w:marBottom w:val="0"/>
                              <w:divBdr>
                                <w:top w:val="none" w:sz="0" w:space="0" w:color="auto"/>
                                <w:left w:val="none" w:sz="0" w:space="0" w:color="auto"/>
                                <w:bottom w:val="none" w:sz="0" w:space="0" w:color="auto"/>
                                <w:right w:val="none" w:sz="0" w:space="0" w:color="auto"/>
                              </w:divBdr>
                            </w:div>
                            <w:div w:id="643896919">
                              <w:marLeft w:val="0"/>
                              <w:marRight w:val="0"/>
                              <w:marTop w:val="0"/>
                              <w:marBottom w:val="0"/>
                              <w:divBdr>
                                <w:top w:val="none" w:sz="0" w:space="0" w:color="auto"/>
                                <w:left w:val="none" w:sz="0" w:space="0" w:color="auto"/>
                                <w:bottom w:val="none" w:sz="0" w:space="0" w:color="auto"/>
                                <w:right w:val="none" w:sz="0" w:space="0" w:color="auto"/>
                              </w:divBdr>
                            </w:div>
                            <w:div w:id="423378726">
                              <w:marLeft w:val="0"/>
                              <w:marRight w:val="0"/>
                              <w:marTop w:val="0"/>
                              <w:marBottom w:val="0"/>
                              <w:divBdr>
                                <w:top w:val="none" w:sz="0" w:space="0" w:color="auto"/>
                                <w:left w:val="none" w:sz="0" w:space="0" w:color="auto"/>
                                <w:bottom w:val="none" w:sz="0" w:space="0" w:color="auto"/>
                                <w:right w:val="none" w:sz="0" w:space="0" w:color="auto"/>
                              </w:divBdr>
                            </w:div>
                            <w:div w:id="600264310">
                              <w:marLeft w:val="0"/>
                              <w:marRight w:val="0"/>
                              <w:marTop w:val="0"/>
                              <w:marBottom w:val="0"/>
                              <w:divBdr>
                                <w:top w:val="none" w:sz="0" w:space="0" w:color="auto"/>
                                <w:left w:val="none" w:sz="0" w:space="0" w:color="auto"/>
                                <w:bottom w:val="none" w:sz="0" w:space="0" w:color="auto"/>
                                <w:right w:val="none" w:sz="0" w:space="0" w:color="auto"/>
                              </w:divBdr>
                            </w:div>
                            <w:div w:id="532578277">
                              <w:marLeft w:val="0"/>
                              <w:marRight w:val="0"/>
                              <w:marTop w:val="0"/>
                              <w:marBottom w:val="0"/>
                              <w:divBdr>
                                <w:top w:val="none" w:sz="0" w:space="0" w:color="auto"/>
                                <w:left w:val="none" w:sz="0" w:space="0" w:color="auto"/>
                                <w:bottom w:val="none" w:sz="0" w:space="0" w:color="auto"/>
                                <w:right w:val="none" w:sz="0" w:space="0" w:color="auto"/>
                              </w:divBdr>
                            </w:div>
                            <w:div w:id="703673851">
                              <w:marLeft w:val="0"/>
                              <w:marRight w:val="0"/>
                              <w:marTop w:val="0"/>
                              <w:marBottom w:val="0"/>
                              <w:divBdr>
                                <w:top w:val="none" w:sz="0" w:space="0" w:color="auto"/>
                                <w:left w:val="none" w:sz="0" w:space="0" w:color="auto"/>
                                <w:bottom w:val="none" w:sz="0" w:space="0" w:color="auto"/>
                                <w:right w:val="none" w:sz="0" w:space="0" w:color="auto"/>
                              </w:divBdr>
                            </w:div>
                            <w:div w:id="104232803">
                              <w:marLeft w:val="0"/>
                              <w:marRight w:val="0"/>
                              <w:marTop w:val="0"/>
                              <w:marBottom w:val="0"/>
                              <w:divBdr>
                                <w:top w:val="none" w:sz="0" w:space="0" w:color="auto"/>
                                <w:left w:val="none" w:sz="0" w:space="0" w:color="auto"/>
                                <w:bottom w:val="none" w:sz="0" w:space="0" w:color="auto"/>
                                <w:right w:val="none" w:sz="0" w:space="0" w:color="auto"/>
                              </w:divBdr>
                            </w:div>
                            <w:div w:id="712266771">
                              <w:marLeft w:val="0"/>
                              <w:marRight w:val="0"/>
                              <w:marTop w:val="0"/>
                              <w:marBottom w:val="0"/>
                              <w:divBdr>
                                <w:top w:val="none" w:sz="0" w:space="0" w:color="auto"/>
                                <w:left w:val="none" w:sz="0" w:space="0" w:color="auto"/>
                                <w:bottom w:val="none" w:sz="0" w:space="0" w:color="auto"/>
                                <w:right w:val="none" w:sz="0" w:space="0" w:color="auto"/>
                              </w:divBdr>
                            </w:div>
                            <w:div w:id="1977952282">
                              <w:marLeft w:val="0"/>
                              <w:marRight w:val="0"/>
                              <w:marTop w:val="0"/>
                              <w:marBottom w:val="0"/>
                              <w:divBdr>
                                <w:top w:val="none" w:sz="0" w:space="0" w:color="auto"/>
                                <w:left w:val="none" w:sz="0" w:space="0" w:color="auto"/>
                                <w:bottom w:val="none" w:sz="0" w:space="0" w:color="auto"/>
                                <w:right w:val="none" w:sz="0" w:space="0" w:color="auto"/>
                              </w:divBdr>
                            </w:div>
                            <w:div w:id="264312453">
                              <w:marLeft w:val="0"/>
                              <w:marRight w:val="0"/>
                              <w:marTop w:val="0"/>
                              <w:marBottom w:val="0"/>
                              <w:divBdr>
                                <w:top w:val="none" w:sz="0" w:space="0" w:color="auto"/>
                                <w:left w:val="none" w:sz="0" w:space="0" w:color="auto"/>
                                <w:bottom w:val="none" w:sz="0" w:space="0" w:color="auto"/>
                                <w:right w:val="none" w:sz="0" w:space="0" w:color="auto"/>
                              </w:divBdr>
                            </w:div>
                            <w:div w:id="2070179266">
                              <w:marLeft w:val="0"/>
                              <w:marRight w:val="0"/>
                              <w:marTop w:val="0"/>
                              <w:marBottom w:val="0"/>
                              <w:divBdr>
                                <w:top w:val="none" w:sz="0" w:space="0" w:color="auto"/>
                                <w:left w:val="none" w:sz="0" w:space="0" w:color="auto"/>
                                <w:bottom w:val="none" w:sz="0" w:space="0" w:color="auto"/>
                                <w:right w:val="none" w:sz="0" w:space="0" w:color="auto"/>
                              </w:divBdr>
                            </w:div>
                            <w:div w:id="1661229428">
                              <w:marLeft w:val="0"/>
                              <w:marRight w:val="0"/>
                              <w:marTop w:val="0"/>
                              <w:marBottom w:val="0"/>
                              <w:divBdr>
                                <w:top w:val="none" w:sz="0" w:space="0" w:color="auto"/>
                                <w:left w:val="none" w:sz="0" w:space="0" w:color="auto"/>
                                <w:bottom w:val="none" w:sz="0" w:space="0" w:color="auto"/>
                                <w:right w:val="none" w:sz="0" w:space="0" w:color="auto"/>
                              </w:divBdr>
                            </w:div>
                            <w:div w:id="1611890266">
                              <w:marLeft w:val="0"/>
                              <w:marRight w:val="0"/>
                              <w:marTop w:val="0"/>
                              <w:marBottom w:val="0"/>
                              <w:divBdr>
                                <w:top w:val="none" w:sz="0" w:space="0" w:color="auto"/>
                                <w:left w:val="none" w:sz="0" w:space="0" w:color="auto"/>
                                <w:bottom w:val="none" w:sz="0" w:space="0" w:color="auto"/>
                                <w:right w:val="none" w:sz="0" w:space="0" w:color="auto"/>
                              </w:divBdr>
                            </w:div>
                            <w:div w:id="1664774076">
                              <w:marLeft w:val="0"/>
                              <w:marRight w:val="0"/>
                              <w:marTop w:val="0"/>
                              <w:marBottom w:val="0"/>
                              <w:divBdr>
                                <w:top w:val="none" w:sz="0" w:space="0" w:color="auto"/>
                                <w:left w:val="none" w:sz="0" w:space="0" w:color="auto"/>
                                <w:bottom w:val="none" w:sz="0" w:space="0" w:color="auto"/>
                                <w:right w:val="none" w:sz="0" w:space="0" w:color="auto"/>
                              </w:divBdr>
                            </w:div>
                            <w:div w:id="705372744">
                              <w:marLeft w:val="0"/>
                              <w:marRight w:val="0"/>
                              <w:marTop w:val="0"/>
                              <w:marBottom w:val="0"/>
                              <w:divBdr>
                                <w:top w:val="none" w:sz="0" w:space="0" w:color="auto"/>
                                <w:left w:val="none" w:sz="0" w:space="0" w:color="auto"/>
                                <w:bottom w:val="none" w:sz="0" w:space="0" w:color="auto"/>
                                <w:right w:val="none" w:sz="0" w:space="0" w:color="auto"/>
                              </w:divBdr>
                            </w:div>
                            <w:div w:id="599681376">
                              <w:marLeft w:val="0"/>
                              <w:marRight w:val="0"/>
                              <w:marTop w:val="0"/>
                              <w:marBottom w:val="0"/>
                              <w:divBdr>
                                <w:top w:val="none" w:sz="0" w:space="0" w:color="auto"/>
                                <w:left w:val="none" w:sz="0" w:space="0" w:color="auto"/>
                                <w:bottom w:val="none" w:sz="0" w:space="0" w:color="auto"/>
                                <w:right w:val="none" w:sz="0" w:space="0" w:color="auto"/>
                              </w:divBdr>
                            </w:div>
                            <w:div w:id="809639353">
                              <w:marLeft w:val="0"/>
                              <w:marRight w:val="0"/>
                              <w:marTop w:val="0"/>
                              <w:marBottom w:val="0"/>
                              <w:divBdr>
                                <w:top w:val="none" w:sz="0" w:space="0" w:color="auto"/>
                                <w:left w:val="none" w:sz="0" w:space="0" w:color="auto"/>
                                <w:bottom w:val="none" w:sz="0" w:space="0" w:color="auto"/>
                                <w:right w:val="none" w:sz="0" w:space="0" w:color="auto"/>
                              </w:divBdr>
                            </w:div>
                            <w:div w:id="1606382890">
                              <w:marLeft w:val="0"/>
                              <w:marRight w:val="0"/>
                              <w:marTop w:val="0"/>
                              <w:marBottom w:val="0"/>
                              <w:divBdr>
                                <w:top w:val="none" w:sz="0" w:space="0" w:color="auto"/>
                                <w:left w:val="none" w:sz="0" w:space="0" w:color="auto"/>
                                <w:bottom w:val="none" w:sz="0" w:space="0" w:color="auto"/>
                                <w:right w:val="none" w:sz="0" w:space="0" w:color="auto"/>
                              </w:divBdr>
                            </w:div>
                            <w:div w:id="82339282">
                              <w:marLeft w:val="0"/>
                              <w:marRight w:val="0"/>
                              <w:marTop w:val="0"/>
                              <w:marBottom w:val="0"/>
                              <w:divBdr>
                                <w:top w:val="none" w:sz="0" w:space="0" w:color="auto"/>
                                <w:left w:val="none" w:sz="0" w:space="0" w:color="auto"/>
                                <w:bottom w:val="none" w:sz="0" w:space="0" w:color="auto"/>
                                <w:right w:val="none" w:sz="0" w:space="0" w:color="auto"/>
                              </w:divBdr>
                            </w:div>
                            <w:div w:id="1654600593">
                              <w:marLeft w:val="0"/>
                              <w:marRight w:val="0"/>
                              <w:marTop w:val="0"/>
                              <w:marBottom w:val="0"/>
                              <w:divBdr>
                                <w:top w:val="none" w:sz="0" w:space="0" w:color="auto"/>
                                <w:left w:val="none" w:sz="0" w:space="0" w:color="auto"/>
                                <w:bottom w:val="none" w:sz="0" w:space="0" w:color="auto"/>
                                <w:right w:val="none" w:sz="0" w:space="0" w:color="auto"/>
                              </w:divBdr>
                            </w:div>
                            <w:div w:id="1812138414">
                              <w:marLeft w:val="0"/>
                              <w:marRight w:val="0"/>
                              <w:marTop w:val="0"/>
                              <w:marBottom w:val="0"/>
                              <w:divBdr>
                                <w:top w:val="none" w:sz="0" w:space="0" w:color="auto"/>
                                <w:left w:val="none" w:sz="0" w:space="0" w:color="auto"/>
                                <w:bottom w:val="none" w:sz="0" w:space="0" w:color="auto"/>
                                <w:right w:val="none" w:sz="0" w:space="0" w:color="auto"/>
                              </w:divBdr>
                            </w:div>
                            <w:div w:id="1489399681">
                              <w:marLeft w:val="0"/>
                              <w:marRight w:val="0"/>
                              <w:marTop w:val="0"/>
                              <w:marBottom w:val="0"/>
                              <w:divBdr>
                                <w:top w:val="none" w:sz="0" w:space="0" w:color="auto"/>
                                <w:left w:val="none" w:sz="0" w:space="0" w:color="auto"/>
                                <w:bottom w:val="none" w:sz="0" w:space="0" w:color="auto"/>
                                <w:right w:val="none" w:sz="0" w:space="0" w:color="auto"/>
                              </w:divBdr>
                            </w:div>
                            <w:div w:id="1382558182">
                              <w:marLeft w:val="0"/>
                              <w:marRight w:val="0"/>
                              <w:marTop w:val="0"/>
                              <w:marBottom w:val="0"/>
                              <w:divBdr>
                                <w:top w:val="none" w:sz="0" w:space="0" w:color="auto"/>
                                <w:left w:val="none" w:sz="0" w:space="0" w:color="auto"/>
                                <w:bottom w:val="none" w:sz="0" w:space="0" w:color="auto"/>
                                <w:right w:val="none" w:sz="0" w:space="0" w:color="auto"/>
                              </w:divBdr>
                            </w:div>
                            <w:div w:id="1973246496">
                              <w:marLeft w:val="0"/>
                              <w:marRight w:val="0"/>
                              <w:marTop w:val="0"/>
                              <w:marBottom w:val="0"/>
                              <w:divBdr>
                                <w:top w:val="none" w:sz="0" w:space="0" w:color="auto"/>
                                <w:left w:val="none" w:sz="0" w:space="0" w:color="auto"/>
                                <w:bottom w:val="none" w:sz="0" w:space="0" w:color="auto"/>
                                <w:right w:val="none" w:sz="0" w:space="0" w:color="auto"/>
                              </w:divBdr>
                            </w:div>
                            <w:div w:id="587232153">
                              <w:marLeft w:val="0"/>
                              <w:marRight w:val="0"/>
                              <w:marTop w:val="0"/>
                              <w:marBottom w:val="0"/>
                              <w:divBdr>
                                <w:top w:val="none" w:sz="0" w:space="0" w:color="auto"/>
                                <w:left w:val="none" w:sz="0" w:space="0" w:color="auto"/>
                                <w:bottom w:val="none" w:sz="0" w:space="0" w:color="auto"/>
                                <w:right w:val="none" w:sz="0" w:space="0" w:color="auto"/>
                              </w:divBdr>
                            </w:div>
                            <w:div w:id="1849444581">
                              <w:marLeft w:val="0"/>
                              <w:marRight w:val="0"/>
                              <w:marTop w:val="0"/>
                              <w:marBottom w:val="0"/>
                              <w:divBdr>
                                <w:top w:val="none" w:sz="0" w:space="0" w:color="auto"/>
                                <w:left w:val="none" w:sz="0" w:space="0" w:color="auto"/>
                                <w:bottom w:val="none" w:sz="0" w:space="0" w:color="auto"/>
                                <w:right w:val="none" w:sz="0" w:space="0" w:color="auto"/>
                              </w:divBdr>
                            </w:div>
                            <w:div w:id="213660441">
                              <w:marLeft w:val="0"/>
                              <w:marRight w:val="0"/>
                              <w:marTop w:val="0"/>
                              <w:marBottom w:val="0"/>
                              <w:divBdr>
                                <w:top w:val="none" w:sz="0" w:space="0" w:color="auto"/>
                                <w:left w:val="none" w:sz="0" w:space="0" w:color="auto"/>
                                <w:bottom w:val="none" w:sz="0" w:space="0" w:color="auto"/>
                                <w:right w:val="none" w:sz="0" w:space="0" w:color="auto"/>
                              </w:divBdr>
                            </w:div>
                            <w:div w:id="13189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563">
          <w:marLeft w:val="0"/>
          <w:marRight w:val="0"/>
          <w:marTop w:val="0"/>
          <w:marBottom w:val="0"/>
          <w:divBdr>
            <w:top w:val="none" w:sz="0" w:space="0" w:color="auto"/>
            <w:left w:val="none" w:sz="0" w:space="0" w:color="auto"/>
            <w:bottom w:val="none" w:sz="0" w:space="0" w:color="auto"/>
            <w:right w:val="none" w:sz="0" w:space="0" w:color="auto"/>
          </w:divBdr>
          <w:divsChild>
            <w:div w:id="907811121">
              <w:marLeft w:val="0"/>
              <w:marRight w:val="0"/>
              <w:marTop w:val="0"/>
              <w:marBottom w:val="0"/>
              <w:divBdr>
                <w:top w:val="none" w:sz="0" w:space="0" w:color="auto"/>
                <w:left w:val="none" w:sz="0" w:space="0" w:color="auto"/>
                <w:bottom w:val="none" w:sz="0" w:space="0" w:color="auto"/>
                <w:right w:val="none" w:sz="0" w:space="0" w:color="auto"/>
              </w:divBdr>
              <w:divsChild>
                <w:div w:id="228931022">
                  <w:marLeft w:val="0"/>
                  <w:marRight w:val="0"/>
                  <w:marTop w:val="0"/>
                  <w:marBottom w:val="0"/>
                  <w:divBdr>
                    <w:top w:val="none" w:sz="0" w:space="0" w:color="auto"/>
                    <w:left w:val="none" w:sz="0" w:space="0" w:color="auto"/>
                    <w:bottom w:val="none" w:sz="0" w:space="0" w:color="auto"/>
                    <w:right w:val="none" w:sz="0" w:space="0" w:color="auto"/>
                  </w:divBdr>
                  <w:divsChild>
                    <w:div w:id="1933050537">
                      <w:marLeft w:val="0"/>
                      <w:marRight w:val="0"/>
                      <w:marTop w:val="0"/>
                      <w:marBottom w:val="0"/>
                      <w:divBdr>
                        <w:top w:val="none" w:sz="0" w:space="0" w:color="auto"/>
                        <w:left w:val="none" w:sz="0" w:space="0" w:color="auto"/>
                        <w:bottom w:val="none" w:sz="0" w:space="0" w:color="auto"/>
                        <w:right w:val="none" w:sz="0" w:space="0" w:color="auto"/>
                      </w:divBdr>
                      <w:divsChild>
                        <w:div w:id="2043166150">
                          <w:marLeft w:val="0"/>
                          <w:marRight w:val="0"/>
                          <w:marTop w:val="0"/>
                          <w:marBottom w:val="0"/>
                          <w:divBdr>
                            <w:top w:val="none" w:sz="0" w:space="0" w:color="auto"/>
                            <w:left w:val="none" w:sz="0" w:space="0" w:color="auto"/>
                            <w:bottom w:val="none" w:sz="0" w:space="0" w:color="auto"/>
                            <w:right w:val="none" w:sz="0" w:space="0" w:color="auto"/>
                          </w:divBdr>
                          <w:divsChild>
                            <w:div w:id="300118988">
                              <w:marLeft w:val="0"/>
                              <w:marRight w:val="0"/>
                              <w:marTop w:val="0"/>
                              <w:marBottom w:val="0"/>
                              <w:divBdr>
                                <w:top w:val="none" w:sz="0" w:space="0" w:color="auto"/>
                                <w:left w:val="none" w:sz="0" w:space="0" w:color="auto"/>
                                <w:bottom w:val="none" w:sz="0" w:space="0" w:color="auto"/>
                                <w:right w:val="none" w:sz="0" w:space="0" w:color="auto"/>
                              </w:divBdr>
                            </w:div>
                            <w:div w:id="2115975271">
                              <w:marLeft w:val="0"/>
                              <w:marRight w:val="0"/>
                              <w:marTop w:val="0"/>
                              <w:marBottom w:val="0"/>
                              <w:divBdr>
                                <w:top w:val="none" w:sz="0" w:space="0" w:color="auto"/>
                                <w:left w:val="none" w:sz="0" w:space="0" w:color="auto"/>
                                <w:bottom w:val="none" w:sz="0" w:space="0" w:color="auto"/>
                                <w:right w:val="none" w:sz="0" w:space="0" w:color="auto"/>
                              </w:divBdr>
                            </w:div>
                            <w:div w:id="1295670610">
                              <w:marLeft w:val="0"/>
                              <w:marRight w:val="0"/>
                              <w:marTop w:val="0"/>
                              <w:marBottom w:val="0"/>
                              <w:divBdr>
                                <w:top w:val="none" w:sz="0" w:space="0" w:color="auto"/>
                                <w:left w:val="none" w:sz="0" w:space="0" w:color="auto"/>
                                <w:bottom w:val="none" w:sz="0" w:space="0" w:color="auto"/>
                                <w:right w:val="none" w:sz="0" w:space="0" w:color="auto"/>
                              </w:divBdr>
                            </w:div>
                            <w:div w:id="1082216651">
                              <w:marLeft w:val="0"/>
                              <w:marRight w:val="0"/>
                              <w:marTop w:val="0"/>
                              <w:marBottom w:val="0"/>
                              <w:divBdr>
                                <w:top w:val="none" w:sz="0" w:space="0" w:color="auto"/>
                                <w:left w:val="none" w:sz="0" w:space="0" w:color="auto"/>
                                <w:bottom w:val="none" w:sz="0" w:space="0" w:color="auto"/>
                                <w:right w:val="none" w:sz="0" w:space="0" w:color="auto"/>
                              </w:divBdr>
                            </w:div>
                            <w:div w:id="432634678">
                              <w:marLeft w:val="0"/>
                              <w:marRight w:val="0"/>
                              <w:marTop w:val="0"/>
                              <w:marBottom w:val="0"/>
                              <w:divBdr>
                                <w:top w:val="none" w:sz="0" w:space="0" w:color="auto"/>
                                <w:left w:val="none" w:sz="0" w:space="0" w:color="auto"/>
                                <w:bottom w:val="none" w:sz="0" w:space="0" w:color="auto"/>
                                <w:right w:val="none" w:sz="0" w:space="0" w:color="auto"/>
                              </w:divBdr>
                            </w:div>
                            <w:div w:id="2115055344">
                              <w:marLeft w:val="0"/>
                              <w:marRight w:val="0"/>
                              <w:marTop w:val="0"/>
                              <w:marBottom w:val="0"/>
                              <w:divBdr>
                                <w:top w:val="none" w:sz="0" w:space="0" w:color="auto"/>
                                <w:left w:val="none" w:sz="0" w:space="0" w:color="auto"/>
                                <w:bottom w:val="none" w:sz="0" w:space="0" w:color="auto"/>
                                <w:right w:val="none" w:sz="0" w:space="0" w:color="auto"/>
                              </w:divBdr>
                            </w:div>
                            <w:div w:id="1160998789">
                              <w:marLeft w:val="0"/>
                              <w:marRight w:val="0"/>
                              <w:marTop w:val="0"/>
                              <w:marBottom w:val="0"/>
                              <w:divBdr>
                                <w:top w:val="none" w:sz="0" w:space="0" w:color="auto"/>
                                <w:left w:val="none" w:sz="0" w:space="0" w:color="auto"/>
                                <w:bottom w:val="none" w:sz="0" w:space="0" w:color="auto"/>
                                <w:right w:val="none" w:sz="0" w:space="0" w:color="auto"/>
                              </w:divBdr>
                            </w:div>
                            <w:div w:id="1739551787">
                              <w:marLeft w:val="0"/>
                              <w:marRight w:val="0"/>
                              <w:marTop w:val="0"/>
                              <w:marBottom w:val="0"/>
                              <w:divBdr>
                                <w:top w:val="none" w:sz="0" w:space="0" w:color="auto"/>
                                <w:left w:val="none" w:sz="0" w:space="0" w:color="auto"/>
                                <w:bottom w:val="none" w:sz="0" w:space="0" w:color="auto"/>
                                <w:right w:val="none" w:sz="0" w:space="0" w:color="auto"/>
                              </w:divBdr>
                            </w:div>
                            <w:div w:id="842816746">
                              <w:marLeft w:val="0"/>
                              <w:marRight w:val="0"/>
                              <w:marTop w:val="0"/>
                              <w:marBottom w:val="0"/>
                              <w:divBdr>
                                <w:top w:val="none" w:sz="0" w:space="0" w:color="auto"/>
                                <w:left w:val="none" w:sz="0" w:space="0" w:color="auto"/>
                                <w:bottom w:val="none" w:sz="0" w:space="0" w:color="auto"/>
                                <w:right w:val="none" w:sz="0" w:space="0" w:color="auto"/>
                              </w:divBdr>
                            </w:div>
                            <w:div w:id="511456035">
                              <w:marLeft w:val="0"/>
                              <w:marRight w:val="0"/>
                              <w:marTop w:val="0"/>
                              <w:marBottom w:val="0"/>
                              <w:divBdr>
                                <w:top w:val="none" w:sz="0" w:space="0" w:color="auto"/>
                                <w:left w:val="none" w:sz="0" w:space="0" w:color="auto"/>
                                <w:bottom w:val="none" w:sz="0" w:space="0" w:color="auto"/>
                                <w:right w:val="none" w:sz="0" w:space="0" w:color="auto"/>
                              </w:divBdr>
                            </w:div>
                            <w:div w:id="1410495368">
                              <w:marLeft w:val="0"/>
                              <w:marRight w:val="0"/>
                              <w:marTop w:val="0"/>
                              <w:marBottom w:val="0"/>
                              <w:divBdr>
                                <w:top w:val="none" w:sz="0" w:space="0" w:color="auto"/>
                                <w:left w:val="none" w:sz="0" w:space="0" w:color="auto"/>
                                <w:bottom w:val="none" w:sz="0" w:space="0" w:color="auto"/>
                                <w:right w:val="none" w:sz="0" w:space="0" w:color="auto"/>
                              </w:divBdr>
                            </w:div>
                            <w:div w:id="1096709592">
                              <w:marLeft w:val="0"/>
                              <w:marRight w:val="0"/>
                              <w:marTop w:val="0"/>
                              <w:marBottom w:val="0"/>
                              <w:divBdr>
                                <w:top w:val="none" w:sz="0" w:space="0" w:color="auto"/>
                                <w:left w:val="none" w:sz="0" w:space="0" w:color="auto"/>
                                <w:bottom w:val="none" w:sz="0" w:space="0" w:color="auto"/>
                                <w:right w:val="none" w:sz="0" w:space="0" w:color="auto"/>
                              </w:divBdr>
                            </w:div>
                            <w:div w:id="141166233">
                              <w:marLeft w:val="0"/>
                              <w:marRight w:val="0"/>
                              <w:marTop w:val="0"/>
                              <w:marBottom w:val="0"/>
                              <w:divBdr>
                                <w:top w:val="none" w:sz="0" w:space="0" w:color="auto"/>
                                <w:left w:val="none" w:sz="0" w:space="0" w:color="auto"/>
                                <w:bottom w:val="none" w:sz="0" w:space="0" w:color="auto"/>
                                <w:right w:val="none" w:sz="0" w:space="0" w:color="auto"/>
                              </w:divBdr>
                            </w:div>
                            <w:div w:id="521864404">
                              <w:marLeft w:val="0"/>
                              <w:marRight w:val="0"/>
                              <w:marTop w:val="0"/>
                              <w:marBottom w:val="0"/>
                              <w:divBdr>
                                <w:top w:val="none" w:sz="0" w:space="0" w:color="auto"/>
                                <w:left w:val="none" w:sz="0" w:space="0" w:color="auto"/>
                                <w:bottom w:val="none" w:sz="0" w:space="0" w:color="auto"/>
                                <w:right w:val="none" w:sz="0" w:space="0" w:color="auto"/>
                              </w:divBdr>
                            </w:div>
                            <w:div w:id="891889306">
                              <w:marLeft w:val="0"/>
                              <w:marRight w:val="0"/>
                              <w:marTop w:val="0"/>
                              <w:marBottom w:val="0"/>
                              <w:divBdr>
                                <w:top w:val="none" w:sz="0" w:space="0" w:color="auto"/>
                                <w:left w:val="none" w:sz="0" w:space="0" w:color="auto"/>
                                <w:bottom w:val="none" w:sz="0" w:space="0" w:color="auto"/>
                                <w:right w:val="none" w:sz="0" w:space="0" w:color="auto"/>
                              </w:divBdr>
                            </w:div>
                            <w:div w:id="2012485234">
                              <w:marLeft w:val="0"/>
                              <w:marRight w:val="0"/>
                              <w:marTop w:val="0"/>
                              <w:marBottom w:val="0"/>
                              <w:divBdr>
                                <w:top w:val="none" w:sz="0" w:space="0" w:color="auto"/>
                                <w:left w:val="none" w:sz="0" w:space="0" w:color="auto"/>
                                <w:bottom w:val="none" w:sz="0" w:space="0" w:color="auto"/>
                                <w:right w:val="none" w:sz="0" w:space="0" w:color="auto"/>
                              </w:divBdr>
                            </w:div>
                            <w:div w:id="360857265">
                              <w:marLeft w:val="0"/>
                              <w:marRight w:val="0"/>
                              <w:marTop w:val="0"/>
                              <w:marBottom w:val="0"/>
                              <w:divBdr>
                                <w:top w:val="none" w:sz="0" w:space="0" w:color="auto"/>
                                <w:left w:val="none" w:sz="0" w:space="0" w:color="auto"/>
                                <w:bottom w:val="none" w:sz="0" w:space="0" w:color="auto"/>
                                <w:right w:val="none" w:sz="0" w:space="0" w:color="auto"/>
                              </w:divBdr>
                            </w:div>
                            <w:div w:id="604460641">
                              <w:marLeft w:val="0"/>
                              <w:marRight w:val="0"/>
                              <w:marTop w:val="0"/>
                              <w:marBottom w:val="0"/>
                              <w:divBdr>
                                <w:top w:val="none" w:sz="0" w:space="0" w:color="auto"/>
                                <w:left w:val="none" w:sz="0" w:space="0" w:color="auto"/>
                                <w:bottom w:val="none" w:sz="0" w:space="0" w:color="auto"/>
                                <w:right w:val="none" w:sz="0" w:space="0" w:color="auto"/>
                              </w:divBdr>
                            </w:div>
                            <w:div w:id="1796831749">
                              <w:marLeft w:val="0"/>
                              <w:marRight w:val="0"/>
                              <w:marTop w:val="0"/>
                              <w:marBottom w:val="0"/>
                              <w:divBdr>
                                <w:top w:val="none" w:sz="0" w:space="0" w:color="auto"/>
                                <w:left w:val="none" w:sz="0" w:space="0" w:color="auto"/>
                                <w:bottom w:val="none" w:sz="0" w:space="0" w:color="auto"/>
                                <w:right w:val="none" w:sz="0" w:space="0" w:color="auto"/>
                              </w:divBdr>
                            </w:div>
                            <w:div w:id="961304311">
                              <w:marLeft w:val="0"/>
                              <w:marRight w:val="0"/>
                              <w:marTop w:val="0"/>
                              <w:marBottom w:val="0"/>
                              <w:divBdr>
                                <w:top w:val="none" w:sz="0" w:space="0" w:color="auto"/>
                                <w:left w:val="none" w:sz="0" w:space="0" w:color="auto"/>
                                <w:bottom w:val="none" w:sz="0" w:space="0" w:color="auto"/>
                                <w:right w:val="none" w:sz="0" w:space="0" w:color="auto"/>
                              </w:divBdr>
                            </w:div>
                            <w:div w:id="1818914271">
                              <w:marLeft w:val="0"/>
                              <w:marRight w:val="0"/>
                              <w:marTop w:val="0"/>
                              <w:marBottom w:val="0"/>
                              <w:divBdr>
                                <w:top w:val="none" w:sz="0" w:space="0" w:color="auto"/>
                                <w:left w:val="none" w:sz="0" w:space="0" w:color="auto"/>
                                <w:bottom w:val="none" w:sz="0" w:space="0" w:color="auto"/>
                                <w:right w:val="none" w:sz="0" w:space="0" w:color="auto"/>
                              </w:divBdr>
                            </w:div>
                            <w:div w:id="811367671">
                              <w:marLeft w:val="0"/>
                              <w:marRight w:val="0"/>
                              <w:marTop w:val="0"/>
                              <w:marBottom w:val="0"/>
                              <w:divBdr>
                                <w:top w:val="none" w:sz="0" w:space="0" w:color="auto"/>
                                <w:left w:val="none" w:sz="0" w:space="0" w:color="auto"/>
                                <w:bottom w:val="none" w:sz="0" w:space="0" w:color="auto"/>
                                <w:right w:val="none" w:sz="0" w:space="0" w:color="auto"/>
                              </w:divBdr>
                            </w:div>
                            <w:div w:id="932710449">
                              <w:marLeft w:val="0"/>
                              <w:marRight w:val="0"/>
                              <w:marTop w:val="0"/>
                              <w:marBottom w:val="0"/>
                              <w:divBdr>
                                <w:top w:val="none" w:sz="0" w:space="0" w:color="auto"/>
                                <w:left w:val="none" w:sz="0" w:space="0" w:color="auto"/>
                                <w:bottom w:val="none" w:sz="0" w:space="0" w:color="auto"/>
                                <w:right w:val="none" w:sz="0" w:space="0" w:color="auto"/>
                              </w:divBdr>
                            </w:div>
                            <w:div w:id="1390421454">
                              <w:marLeft w:val="0"/>
                              <w:marRight w:val="0"/>
                              <w:marTop w:val="0"/>
                              <w:marBottom w:val="0"/>
                              <w:divBdr>
                                <w:top w:val="none" w:sz="0" w:space="0" w:color="auto"/>
                                <w:left w:val="none" w:sz="0" w:space="0" w:color="auto"/>
                                <w:bottom w:val="none" w:sz="0" w:space="0" w:color="auto"/>
                                <w:right w:val="none" w:sz="0" w:space="0" w:color="auto"/>
                              </w:divBdr>
                            </w:div>
                            <w:div w:id="1850289217">
                              <w:marLeft w:val="0"/>
                              <w:marRight w:val="0"/>
                              <w:marTop w:val="0"/>
                              <w:marBottom w:val="0"/>
                              <w:divBdr>
                                <w:top w:val="none" w:sz="0" w:space="0" w:color="auto"/>
                                <w:left w:val="none" w:sz="0" w:space="0" w:color="auto"/>
                                <w:bottom w:val="none" w:sz="0" w:space="0" w:color="auto"/>
                                <w:right w:val="none" w:sz="0" w:space="0" w:color="auto"/>
                              </w:divBdr>
                            </w:div>
                            <w:div w:id="1389256832">
                              <w:marLeft w:val="0"/>
                              <w:marRight w:val="0"/>
                              <w:marTop w:val="0"/>
                              <w:marBottom w:val="0"/>
                              <w:divBdr>
                                <w:top w:val="none" w:sz="0" w:space="0" w:color="auto"/>
                                <w:left w:val="none" w:sz="0" w:space="0" w:color="auto"/>
                                <w:bottom w:val="none" w:sz="0" w:space="0" w:color="auto"/>
                                <w:right w:val="none" w:sz="0" w:space="0" w:color="auto"/>
                              </w:divBdr>
                            </w:div>
                            <w:div w:id="954023118">
                              <w:marLeft w:val="0"/>
                              <w:marRight w:val="0"/>
                              <w:marTop w:val="0"/>
                              <w:marBottom w:val="0"/>
                              <w:divBdr>
                                <w:top w:val="none" w:sz="0" w:space="0" w:color="auto"/>
                                <w:left w:val="none" w:sz="0" w:space="0" w:color="auto"/>
                                <w:bottom w:val="none" w:sz="0" w:space="0" w:color="auto"/>
                                <w:right w:val="none" w:sz="0" w:space="0" w:color="auto"/>
                              </w:divBdr>
                            </w:div>
                            <w:div w:id="1176067902">
                              <w:marLeft w:val="0"/>
                              <w:marRight w:val="0"/>
                              <w:marTop w:val="0"/>
                              <w:marBottom w:val="0"/>
                              <w:divBdr>
                                <w:top w:val="none" w:sz="0" w:space="0" w:color="auto"/>
                                <w:left w:val="none" w:sz="0" w:space="0" w:color="auto"/>
                                <w:bottom w:val="none" w:sz="0" w:space="0" w:color="auto"/>
                                <w:right w:val="none" w:sz="0" w:space="0" w:color="auto"/>
                              </w:divBdr>
                            </w:div>
                            <w:div w:id="1992100239">
                              <w:marLeft w:val="0"/>
                              <w:marRight w:val="0"/>
                              <w:marTop w:val="0"/>
                              <w:marBottom w:val="0"/>
                              <w:divBdr>
                                <w:top w:val="none" w:sz="0" w:space="0" w:color="auto"/>
                                <w:left w:val="none" w:sz="0" w:space="0" w:color="auto"/>
                                <w:bottom w:val="none" w:sz="0" w:space="0" w:color="auto"/>
                                <w:right w:val="none" w:sz="0" w:space="0" w:color="auto"/>
                              </w:divBdr>
                            </w:div>
                            <w:div w:id="743142341">
                              <w:marLeft w:val="0"/>
                              <w:marRight w:val="0"/>
                              <w:marTop w:val="0"/>
                              <w:marBottom w:val="0"/>
                              <w:divBdr>
                                <w:top w:val="none" w:sz="0" w:space="0" w:color="auto"/>
                                <w:left w:val="none" w:sz="0" w:space="0" w:color="auto"/>
                                <w:bottom w:val="none" w:sz="0" w:space="0" w:color="auto"/>
                                <w:right w:val="none" w:sz="0" w:space="0" w:color="auto"/>
                              </w:divBdr>
                            </w:div>
                            <w:div w:id="1938102180">
                              <w:marLeft w:val="0"/>
                              <w:marRight w:val="0"/>
                              <w:marTop w:val="0"/>
                              <w:marBottom w:val="0"/>
                              <w:divBdr>
                                <w:top w:val="none" w:sz="0" w:space="0" w:color="auto"/>
                                <w:left w:val="none" w:sz="0" w:space="0" w:color="auto"/>
                                <w:bottom w:val="none" w:sz="0" w:space="0" w:color="auto"/>
                                <w:right w:val="none" w:sz="0" w:space="0" w:color="auto"/>
                              </w:divBdr>
                            </w:div>
                            <w:div w:id="2018579727">
                              <w:marLeft w:val="0"/>
                              <w:marRight w:val="0"/>
                              <w:marTop w:val="0"/>
                              <w:marBottom w:val="0"/>
                              <w:divBdr>
                                <w:top w:val="none" w:sz="0" w:space="0" w:color="auto"/>
                                <w:left w:val="none" w:sz="0" w:space="0" w:color="auto"/>
                                <w:bottom w:val="none" w:sz="0" w:space="0" w:color="auto"/>
                                <w:right w:val="none" w:sz="0" w:space="0" w:color="auto"/>
                              </w:divBdr>
                            </w:div>
                            <w:div w:id="1852210399">
                              <w:marLeft w:val="0"/>
                              <w:marRight w:val="0"/>
                              <w:marTop w:val="0"/>
                              <w:marBottom w:val="0"/>
                              <w:divBdr>
                                <w:top w:val="none" w:sz="0" w:space="0" w:color="auto"/>
                                <w:left w:val="none" w:sz="0" w:space="0" w:color="auto"/>
                                <w:bottom w:val="none" w:sz="0" w:space="0" w:color="auto"/>
                                <w:right w:val="none" w:sz="0" w:space="0" w:color="auto"/>
                              </w:divBdr>
                            </w:div>
                            <w:div w:id="326832141">
                              <w:marLeft w:val="0"/>
                              <w:marRight w:val="0"/>
                              <w:marTop w:val="0"/>
                              <w:marBottom w:val="0"/>
                              <w:divBdr>
                                <w:top w:val="none" w:sz="0" w:space="0" w:color="auto"/>
                                <w:left w:val="none" w:sz="0" w:space="0" w:color="auto"/>
                                <w:bottom w:val="none" w:sz="0" w:space="0" w:color="auto"/>
                                <w:right w:val="none" w:sz="0" w:space="0" w:color="auto"/>
                              </w:divBdr>
                            </w:div>
                            <w:div w:id="1037775402">
                              <w:marLeft w:val="0"/>
                              <w:marRight w:val="0"/>
                              <w:marTop w:val="0"/>
                              <w:marBottom w:val="0"/>
                              <w:divBdr>
                                <w:top w:val="none" w:sz="0" w:space="0" w:color="auto"/>
                                <w:left w:val="none" w:sz="0" w:space="0" w:color="auto"/>
                                <w:bottom w:val="none" w:sz="0" w:space="0" w:color="auto"/>
                                <w:right w:val="none" w:sz="0" w:space="0" w:color="auto"/>
                              </w:divBdr>
                            </w:div>
                            <w:div w:id="312829924">
                              <w:marLeft w:val="0"/>
                              <w:marRight w:val="0"/>
                              <w:marTop w:val="0"/>
                              <w:marBottom w:val="0"/>
                              <w:divBdr>
                                <w:top w:val="none" w:sz="0" w:space="0" w:color="auto"/>
                                <w:left w:val="none" w:sz="0" w:space="0" w:color="auto"/>
                                <w:bottom w:val="none" w:sz="0" w:space="0" w:color="auto"/>
                                <w:right w:val="none" w:sz="0" w:space="0" w:color="auto"/>
                              </w:divBdr>
                            </w:div>
                            <w:div w:id="1104685808">
                              <w:marLeft w:val="0"/>
                              <w:marRight w:val="0"/>
                              <w:marTop w:val="0"/>
                              <w:marBottom w:val="0"/>
                              <w:divBdr>
                                <w:top w:val="none" w:sz="0" w:space="0" w:color="auto"/>
                                <w:left w:val="none" w:sz="0" w:space="0" w:color="auto"/>
                                <w:bottom w:val="none" w:sz="0" w:space="0" w:color="auto"/>
                                <w:right w:val="none" w:sz="0" w:space="0" w:color="auto"/>
                              </w:divBdr>
                            </w:div>
                            <w:div w:id="1298417108">
                              <w:marLeft w:val="0"/>
                              <w:marRight w:val="0"/>
                              <w:marTop w:val="0"/>
                              <w:marBottom w:val="0"/>
                              <w:divBdr>
                                <w:top w:val="none" w:sz="0" w:space="0" w:color="auto"/>
                                <w:left w:val="none" w:sz="0" w:space="0" w:color="auto"/>
                                <w:bottom w:val="none" w:sz="0" w:space="0" w:color="auto"/>
                                <w:right w:val="none" w:sz="0" w:space="0" w:color="auto"/>
                              </w:divBdr>
                            </w:div>
                            <w:div w:id="1737896017">
                              <w:marLeft w:val="0"/>
                              <w:marRight w:val="0"/>
                              <w:marTop w:val="0"/>
                              <w:marBottom w:val="0"/>
                              <w:divBdr>
                                <w:top w:val="none" w:sz="0" w:space="0" w:color="auto"/>
                                <w:left w:val="none" w:sz="0" w:space="0" w:color="auto"/>
                                <w:bottom w:val="none" w:sz="0" w:space="0" w:color="auto"/>
                                <w:right w:val="none" w:sz="0" w:space="0" w:color="auto"/>
                              </w:divBdr>
                            </w:div>
                            <w:div w:id="830608714">
                              <w:marLeft w:val="0"/>
                              <w:marRight w:val="0"/>
                              <w:marTop w:val="0"/>
                              <w:marBottom w:val="0"/>
                              <w:divBdr>
                                <w:top w:val="none" w:sz="0" w:space="0" w:color="auto"/>
                                <w:left w:val="none" w:sz="0" w:space="0" w:color="auto"/>
                                <w:bottom w:val="none" w:sz="0" w:space="0" w:color="auto"/>
                                <w:right w:val="none" w:sz="0" w:space="0" w:color="auto"/>
                              </w:divBdr>
                            </w:div>
                            <w:div w:id="983007075">
                              <w:marLeft w:val="0"/>
                              <w:marRight w:val="0"/>
                              <w:marTop w:val="0"/>
                              <w:marBottom w:val="0"/>
                              <w:divBdr>
                                <w:top w:val="none" w:sz="0" w:space="0" w:color="auto"/>
                                <w:left w:val="none" w:sz="0" w:space="0" w:color="auto"/>
                                <w:bottom w:val="none" w:sz="0" w:space="0" w:color="auto"/>
                                <w:right w:val="none" w:sz="0" w:space="0" w:color="auto"/>
                              </w:divBdr>
                            </w:div>
                            <w:div w:id="9242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606">
          <w:marLeft w:val="0"/>
          <w:marRight w:val="0"/>
          <w:marTop w:val="0"/>
          <w:marBottom w:val="0"/>
          <w:divBdr>
            <w:top w:val="none" w:sz="0" w:space="0" w:color="auto"/>
            <w:left w:val="none" w:sz="0" w:space="0" w:color="auto"/>
            <w:bottom w:val="none" w:sz="0" w:space="0" w:color="auto"/>
            <w:right w:val="none" w:sz="0" w:space="0" w:color="auto"/>
          </w:divBdr>
          <w:divsChild>
            <w:div w:id="1252818409">
              <w:marLeft w:val="0"/>
              <w:marRight w:val="0"/>
              <w:marTop w:val="0"/>
              <w:marBottom w:val="0"/>
              <w:divBdr>
                <w:top w:val="none" w:sz="0" w:space="0" w:color="auto"/>
                <w:left w:val="none" w:sz="0" w:space="0" w:color="auto"/>
                <w:bottom w:val="none" w:sz="0" w:space="0" w:color="auto"/>
                <w:right w:val="none" w:sz="0" w:space="0" w:color="auto"/>
              </w:divBdr>
              <w:divsChild>
                <w:div w:id="1780644751">
                  <w:marLeft w:val="0"/>
                  <w:marRight w:val="0"/>
                  <w:marTop w:val="0"/>
                  <w:marBottom w:val="0"/>
                  <w:divBdr>
                    <w:top w:val="none" w:sz="0" w:space="0" w:color="auto"/>
                    <w:left w:val="none" w:sz="0" w:space="0" w:color="auto"/>
                    <w:bottom w:val="none" w:sz="0" w:space="0" w:color="auto"/>
                    <w:right w:val="none" w:sz="0" w:space="0" w:color="auto"/>
                  </w:divBdr>
                  <w:divsChild>
                    <w:div w:id="1888686995">
                      <w:marLeft w:val="0"/>
                      <w:marRight w:val="0"/>
                      <w:marTop w:val="0"/>
                      <w:marBottom w:val="0"/>
                      <w:divBdr>
                        <w:top w:val="none" w:sz="0" w:space="0" w:color="auto"/>
                        <w:left w:val="none" w:sz="0" w:space="0" w:color="auto"/>
                        <w:bottom w:val="none" w:sz="0" w:space="0" w:color="auto"/>
                        <w:right w:val="none" w:sz="0" w:space="0" w:color="auto"/>
                      </w:divBdr>
                      <w:divsChild>
                        <w:div w:id="1307196640">
                          <w:marLeft w:val="0"/>
                          <w:marRight w:val="0"/>
                          <w:marTop w:val="0"/>
                          <w:marBottom w:val="0"/>
                          <w:divBdr>
                            <w:top w:val="none" w:sz="0" w:space="0" w:color="auto"/>
                            <w:left w:val="none" w:sz="0" w:space="0" w:color="auto"/>
                            <w:bottom w:val="none" w:sz="0" w:space="0" w:color="auto"/>
                            <w:right w:val="none" w:sz="0" w:space="0" w:color="auto"/>
                          </w:divBdr>
                          <w:divsChild>
                            <w:div w:id="1109206380">
                              <w:marLeft w:val="0"/>
                              <w:marRight w:val="0"/>
                              <w:marTop w:val="0"/>
                              <w:marBottom w:val="0"/>
                              <w:divBdr>
                                <w:top w:val="none" w:sz="0" w:space="0" w:color="auto"/>
                                <w:left w:val="none" w:sz="0" w:space="0" w:color="auto"/>
                                <w:bottom w:val="none" w:sz="0" w:space="0" w:color="auto"/>
                                <w:right w:val="none" w:sz="0" w:space="0" w:color="auto"/>
                              </w:divBdr>
                            </w:div>
                            <w:div w:id="578442973">
                              <w:marLeft w:val="0"/>
                              <w:marRight w:val="0"/>
                              <w:marTop w:val="0"/>
                              <w:marBottom w:val="0"/>
                              <w:divBdr>
                                <w:top w:val="none" w:sz="0" w:space="0" w:color="auto"/>
                                <w:left w:val="none" w:sz="0" w:space="0" w:color="auto"/>
                                <w:bottom w:val="none" w:sz="0" w:space="0" w:color="auto"/>
                                <w:right w:val="none" w:sz="0" w:space="0" w:color="auto"/>
                              </w:divBdr>
                            </w:div>
                            <w:div w:id="103811043">
                              <w:marLeft w:val="0"/>
                              <w:marRight w:val="0"/>
                              <w:marTop w:val="0"/>
                              <w:marBottom w:val="0"/>
                              <w:divBdr>
                                <w:top w:val="none" w:sz="0" w:space="0" w:color="auto"/>
                                <w:left w:val="none" w:sz="0" w:space="0" w:color="auto"/>
                                <w:bottom w:val="none" w:sz="0" w:space="0" w:color="auto"/>
                                <w:right w:val="none" w:sz="0" w:space="0" w:color="auto"/>
                              </w:divBdr>
                            </w:div>
                            <w:div w:id="488599973">
                              <w:marLeft w:val="0"/>
                              <w:marRight w:val="0"/>
                              <w:marTop w:val="0"/>
                              <w:marBottom w:val="0"/>
                              <w:divBdr>
                                <w:top w:val="none" w:sz="0" w:space="0" w:color="auto"/>
                                <w:left w:val="none" w:sz="0" w:space="0" w:color="auto"/>
                                <w:bottom w:val="none" w:sz="0" w:space="0" w:color="auto"/>
                                <w:right w:val="none" w:sz="0" w:space="0" w:color="auto"/>
                              </w:divBdr>
                            </w:div>
                            <w:div w:id="50740642">
                              <w:marLeft w:val="0"/>
                              <w:marRight w:val="0"/>
                              <w:marTop w:val="0"/>
                              <w:marBottom w:val="0"/>
                              <w:divBdr>
                                <w:top w:val="none" w:sz="0" w:space="0" w:color="auto"/>
                                <w:left w:val="none" w:sz="0" w:space="0" w:color="auto"/>
                                <w:bottom w:val="none" w:sz="0" w:space="0" w:color="auto"/>
                                <w:right w:val="none" w:sz="0" w:space="0" w:color="auto"/>
                              </w:divBdr>
                            </w:div>
                            <w:div w:id="368720616">
                              <w:marLeft w:val="0"/>
                              <w:marRight w:val="0"/>
                              <w:marTop w:val="0"/>
                              <w:marBottom w:val="0"/>
                              <w:divBdr>
                                <w:top w:val="none" w:sz="0" w:space="0" w:color="auto"/>
                                <w:left w:val="none" w:sz="0" w:space="0" w:color="auto"/>
                                <w:bottom w:val="none" w:sz="0" w:space="0" w:color="auto"/>
                                <w:right w:val="none" w:sz="0" w:space="0" w:color="auto"/>
                              </w:divBdr>
                            </w:div>
                            <w:div w:id="2074739488">
                              <w:marLeft w:val="0"/>
                              <w:marRight w:val="0"/>
                              <w:marTop w:val="0"/>
                              <w:marBottom w:val="0"/>
                              <w:divBdr>
                                <w:top w:val="none" w:sz="0" w:space="0" w:color="auto"/>
                                <w:left w:val="none" w:sz="0" w:space="0" w:color="auto"/>
                                <w:bottom w:val="none" w:sz="0" w:space="0" w:color="auto"/>
                                <w:right w:val="none" w:sz="0" w:space="0" w:color="auto"/>
                              </w:divBdr>
                            </w:div>
                            <w:div w:id="1790931805">
                              <w:marLeft w:val="0"/>
                              <w:marRight w:val="0"/>
                              <w:marTop w:val="0"/>
                              <w:marBottom w:val="0"/>
                              <w:divBdr>
                                <w:top w:val="none" w:sz="0" w:space="0" w:color="auto"/>
                                <w:left w:val="none" w:sz="0" w:space="0" w:color="auto"/>
                                <w:bottom w:val="none" w:sz="0" w:space="0" w:color="auto"/>
                                <w:right w:val="none" w:sz="0" w:space="0" w:color="auto"/>
                              </w:divBdr>
                            </w:div>
                            <w:div w:id="1897426649">
                              <w:marLeft w:val="0"/>
                              <w:marRight w:val="0"/>
                              <w:marTop w:val="0"/>
                              <w:marBottom w:val="0"/>
                              <w:divBdr>
                                <w:top w:val="none" w:sz="0" w:space="0" w:color="auto"/>
                                <w:left w:val="none" w:sz="0" w:space="0" w:color="auto"/>
                                <w:bottom w:val="none" w:sz="0" w:space="0" w:color="auto"/>
                                <w:right w:val="none" w:sz="0" w:space="0" w:color="auto"/>
                              </w:divBdr>
                            </w:div>
                            <w:div w:id="367264895">
                              <w:marLeft w:val="0"/>
                              <w:marRight w:val="0"/>
                              <w:marTop w:val="0"/>
                              <w:marBottom w:val="0"/>
                              <w:divBdr>
                                <w:top w:val="none" w:sz="0" w:space="0" w:color="auto"/>
                                <w:left w:val="none" w:sz="0" w:space="0" w:color="auto"/>
                                <w:bottom w:val="none" w:sz="0" w:space="0" w:color="auto"/>
                                <w:right w:val="none" w:sz="0" w:space="0" w:color="auto"/>
                              </w:divBdr>
                            </w:div>
                            <w:div w:id="2104448840">
                              <w:marLeft w:val="0"/>
                              <w:marRight w:val="0"/>
                              <w:marTop w:val="0"/>
                              <w:marBottom w:val="0"/>
                              <w:divBdr>
                                <w:top w:val="none" w:sz="0" w:space="0" w:color="auto"/>
                                <w:left w:val="none" w:sz="0" w:space="0" w:color="auto"/>
                                <w:bottom w:val="none" w:sz="0" w:space="0" w:color="auto"/>
                                <w:right w:val="none" w:sz="0" w:space="0" w:color="auto"/>
                              </w:divBdr>
                            </w:div>
                            <w:div w:id="341056459">
                              <w:marLeft w:val="0"/>
                              <w:marRight w:val="0"/>
                              <w:marTop w:val="0"/>
                              <w:marBottom w:val="0"/>
                              <w:divBdr>
                                <w:top w:val="none" w:sz="0" w:space="0" w:color="auto"/>
                                <w:left w:val="none" w:sz="0" w:space="0" w:color="auto"/>
                                <w:bottom w:val="none" w:sz="0" w:space="0" w:color="auto"/>
                                <w:right w:val="none" w:sz="0" w:space="0" w:color="auto"/>
                              </w:divBdr>
                            </w:div>
                            <w:div w:id="1144154026">
                              <w:marLeft w:val="0"/>
                              <w:marRight w:val="0"/>
                              <w:marTop w:val="0"/>
                              <w:marBottom w:val="0"/>
                              <w:divBdr>
                                <w:top w:val="none" w:sz="0" w:space="0" w:color="auto"/>
                                <w:left w:val="none" w:sz="0" w:space="0" w:color="auto"/>
                                <w:bottom w:val="none" w:sz="0" w:space="0" w:color="auto"/>
                                <w:right w:val="none" w:sz="0" w:space="0" w:color="auto"/>
                              </w:divBdr>
                            </w:div>
                            <w:div w:id="484401333">
                              <w:marLeft w:val="0"/>
                              <w:marRight w:val="0"/>
                              <w:marTop w:val="0"/>
                              <w:marBottom w:val="0"/>
                              <w:divBdr>
                                <w:top w:val="none" w:sz="0" w:space="0" w:color="auto"/>
                                <w:left w:val="none" w:sz="0" w:space="0" w:color="auto"/>
                                <w:bottom w:val="none" w:sz="0" w:space="0" w:color="auto"/>
                                <w:right w:val="none" w:sz="0" w:space="0" w:color="auto"/>
                              </w:divBdr>
                            </w:div>
                            <w:div w:id="359018523">
                              <w:marLeft w:val="0"/>
                              <w:marRight w:val="0"/>
                              <w:marTop w:val="0"/>
                              <w:marBottom w:val="0"/>
                              <w:divBdr>
                                <w:top w:val="none" w:sz="0" w:space="0" w:color="auto"/>
                                <w:left w:val="none" w:sz="0" w:space="0" w:color="auto"/>
                                <w:bottom w:val="none" w:sz="0" w:space="0" w:color="auto"/>
                                <w:right w:val="none" w:sz="0" w:space="0" w:color="auto"/>
                              </w:divBdr>
                            </w:div>
                            <w:div w:id="355010950">
                              <w:marLeft w:val="0"/>
                              <w:marRight w:val="0"/>
                              <w:marTop w:val="0"/>
                              <w:marBottom w:val="0"/>
                              <w:divBdr>
                                <w:top w:val="none" w:sz="0" w:space="0" w:color="auto"/>
                                <w:left w:val="none" w:sz="0" w:space="0" w:color="auto"/>
                                <w:bottom w:val="none" w:sz="0" w:space="0" w:color="auto"/>
                                <w:right w:val="none" w:sz="0" w:space="0" w:color="auto"/>
                              </w:divBdr>
                            </w:div>
                            <w:div w:id="1858732348">
                              <w:marLeft w:val="0"/>
                              <w:marRight w:val="0"/>
                              <w:marTop w:val="0"/>
                              <w:marBottom w:val="0"/>
                              <w:divBdr>
                                <w:top w:val="none" w:sz="0" w:space="0" w:color="auto"/>
                                <w:left w:val="none" w:sz="0" w:space="0" w:color="auto"/>
                                <w:bottom w:val="none" w:sz="0" w:space="0" w:color="auto"/>
                                <w:right w:val="none" w:sz="0" w:space="0" w:color="auto"/>
                              </w:divBdr>
                            </w:div>
                            <w:div w:id="1929538947">
                              <w:marLeft w:val="0"/>
                              <w:marRight w:val="0"/>
                              <w:marTop w:val="0"/>
                              <w:marBottom w:val="0"/>
                              <w:divBdr>
                                <w:top w:val="none" w:sz="0" w:space="0" w:color="auto"/>
                                <w:left w:val="none" w:sz="0" w:space="0" w:color="auto"/>
                                <w:bottom w:val="none" w:sz="0" w:space="0" w:color="auto"/>
                                <w:right w:val="none" w:sz="0" w:space="0" w:color="auto"/>
                              </w:divBdr>
                            </w:div>
                            <w:div w:id="1494027951">
                              <w:marLeft w:val="0"/>
                              <w:marRight w:val="0"/>
                              <w:marTop w:val="0"/>
                              <w:marBottom w:val="0"/>
                              <w:divBdr>
                                <w:top w:val="none" w:sz="0" w:space="0" w:color="auto"/>
                                <w:left w:val="none" w:sz="0" w:space="0" w:color="auto"/>
                                <w:bottom w:val="none" w:sz="0" w:space="0" w:color="auto"/>
                                <w:right w:val="none" w:sz="0" w:space="0" w:color="auto"/>
                              </w:divBdr>
                            </w:div>
                            <w:div w:id="1688215947">
                              <w:marLeft w:val="0"/>
                              <w:marRight w:val="0"/>
                              <w:marTop w:val="0"/>
                              <w:marBottom w:val="0"/>
                              <w:divBdr>
                                <w:top w:val="none" w:sz="0" w:space="0" w:color="auto"/>
                                <w:left w:val="none" w:sz="0" w:space="0" w:color="auto"/>
                                <w:bottom w:val="none" w:sz="0" w:space="0" w:color="auto"/>
                                <w:right w:val="none" w:sz="0" w:space="0" w:color="auto"/>
                              </w:divBdr>
                            </w:div>
                            <w:div w:id="1390375628">
                              <w:marLeft w:val="0"/>
                              <w:marRight w:val="0"/>
                              <w:marTop w:val="0"/>
                              <w:marBottom w:val="0"/>
                              <w:divBdr>
                                <w:top w:val="none" w:sz="0" w:space="0" w:color="auto"/>
                                <w:left w:val="none" w:sz="0" w:space="0" w:color="auto"/>
                                <w:bottom w:val="none" w:sz="0" w:space="0" w:color="auto"/>
                                <w:right w:val="none" w:sz="0" w:space="0" w:color="auto"/>
                              </w:divBdr>
                            </w:div>
                            <w:div w:id="962804240">
                              <w:marLeft w:val="0"/>
                              <w:marRight w:val="0"/>
                              <w:marTop w:val="0"/>
                              <w:marBottom w:val="0"/>
                              <w:divBdr>
                                <w:top w:val="none" w:sz="0" w:space="0" w:color="auto"/>
                                <w:left w:val="none" w:sz="0" w:space="0" w:color="auto"/>
                                <w:bottom w:val="none" w:sz="0" w:space="0" w:color="auto"/>
                                <w:right w:val="none" w:sz="0" w:space="0" w:color="auto"/>
                              </w:divBdr>
                            </w:div>
                            <w:div w:id="422997700">
                              <w:marLeft w:val="0"/>
                              <w:marRight w:val="0"/>
                              <w:marTop w:val="0"/>
                              <w:marBottom w:val="0"/>
                              <w:divBdr>
                                <w:top w:val="none" w:sz="0" w:space="0" w:color="auto"/>
                                <w:left w:val="none" w:sz="0" w:space="0" w:color="auto"/>
                                <w:bottom w:val="none" w:sz="0" w:space="0" w:color="auto"/>
                                <w:right w:val="none" w:sz="0" w:space="0" w:color="auto"/>
                              </w:divBdr>
                            </w:div>
                            <w:div w:id="2035449590">
                              <w:marLeft w:val="0"/>
                              <w:marRight w:val="0"/>
                              <w:marTop w:val="0"/>
                              <w:marBottom w:val="0"/>
                              <w:divBdr>
                                <w:top w:val="none" w:sz="0" w:space="0" w:color="auto"/>
                                <w:left w:val="none" w:sz="0" w:space="0" w:color="auto"/>
                                <w:bottom w:val="none" w:sz="0" w:space="0" w:color="auto"/>
                                <w:right w:val="none" w:sz="0" w:space="0" w:color="auto"/>
                              </w:divBdr>
                            </w:div>
                            <w:div w:id="1550800048">
                              <w:marLeft w:val="0"/>
                              <w:marRight w:val="0"/>
                              <w:marTop w:val="0"/>
                              <w:marBottom w:val="0"/>
                              <w:divBdr>
                                <w:top w:val="none" w:sz="0" w:space="0" w:color="auto"/>
                                <w:left w:val="none" w:sz="0" w:space="0" w:color="auto"/>
                                <w:bottom w:val="none" w:sz="0" w:space="0" w:color="auto"/>
                                <w:right w:val="none" w:sz="0" w:space="0" w:color="auto"/>
                              </w:divBdr>
                            </w:div>
                            <w:div w:id="379747136">
                              <w:marLeft w:val="0"/>
                              <w:marRight w:val="0"/>
                              <w:marTop w:val="0"/>
                              <w:marBottom w:val="0"/>
                              <w:divBdr>
                                <w:top w:val="none" w:sz="0" w:space="0" w:color="auto"/>
                                <w:left w:val="none" w:sz="0" w:space="0" w:color="auto"/>
                                <w:bottom w:val="none" w:sz="0" w:space="0" w:color="auto"/>
                                <w:right w:val="none" w:sz="0" w:space="0" w:color="auto"/>
                              </w:divBdr>
                            </w:div>
                            <w:div w:id="1991327958">
                              <w:marLeft w:val="0"/>
                              <w:marRight w:val="0"/>
                              <w:marTop w:val="0"/>
                              <w:marBottom w:val="0"/>
                              <w:divBdr>
                                <w:top w:val="none" w:sz="0" w:space="0" w:color="auto"/>
                                <w:left w:val="none" w:sz="0" w:space="0" w:color="auto"/>
                                <w:bottom w:val="none" w:sz="0" w:space="0" w:color="auto"/>
                                <w:right w:val="none" w:sz="0" w:space="0" w:color="auto"/>
                              </w:divBdr>
                            </w:div>
                            <w:div w:id="2141341016">
                              <w:marLeft w:val="0"/>
                              <w:marRight w:val="0"/>
                              <w:marTop w:val="0"/>
                              <w:marBottom w:val="0"/>
                              <w:divBdr>
                                <w:top w:val="none" w:sz="0" w:space="0" w:color="auto"/>
                                <w:left w:val="none" w:sz="0" w:space="0" w:color="auto"/>
                                <w:bottom w:val="none" w:sz="0" w:space="0" w:color="auto"/>
                                <w:right w:val="none" w:sz="0" w:space="0" w:color="auto"/>
                              </w:divBdr>
                            </w:div>
                            <w:div w:id="1697074625">
                              <w:marLeft w:val="0"/>
                              <w:marRight w:val="0"/>
                              <w:marTop w:val="0"/>
                              <w:marBottom w:val="0"/>
                              <w:divBdr>
                                <w:top w:val="none" w:sz="0" w:space="0" w:color="auto"/>
                                <w:left w:val="none" w:sz="0" w:space="0" w:color="auto"/>
                                <w:bottom w:val="none" w:sz="0" w:space="0" w:color="auto"/>
                                <w:right w:val="none" w:sz="0" w:space="0" w:color="auto"/>
                              </w:divBdr>
                            </w:div>
                            <w:div w:id="2064672725">
                              <w:marLeft w:val="0"/>
                              <w:marRight w:val="0"/>
                              <w:marTop w:val="0"/>
                              <w:marBottom w:val="0"/>
                              <w:divBdr>
                                <w:top w:val="none" w:sz="0" w:space="0" w:color="auto"/>
                                <w:left w:val="none" w:sz="0" w:space="0" w:color="auto"/>
                                <w:bottom w:val="none" w:sz="0" w:space="0" w:color="auto"/>
                                <w:right w:val="none" w:sz="0" w:space="0" w:color="auto"/>
                              </w:divBdr>
                            </w:div>
                            <w:div w:id="73864311">
                              <w:marLeft w:val="0"/>
                              <w:marRight w:val="0"/>
                              <w:marTop w:val="0"/>
                              <w:marBottom w:val="0"/>
                              <w:divBdr>
                                <w:top w:val="none" w:sz="0" w:space="0" w:color="auto"/>
                                <w:left w:val="none" w:sz="0" w:space="0" w:color="auto"/>
                                <w:bottom w:val="none" w:sz="0" w:space="0" w:color="auto"/>
                                <w:right w:val="none" w:sz="0" w:space="0" w:color="auto"/>
                              </w:divBdr>
                            </w:div>
                            <w:div w:id="5321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1923">
      <w:bodyDiv w:val="1"/>
      <w:marLeft w:val="0"/>
      <w:marRight w:val="0"/>
      <w:marTop w:val="0"/>
      <w:marBottom w:val="0"/>
      <w:divBdr>
        <w:top w:val="none" w:sz="0" w:space="0" w:color="auto"/>
        <w:left w:val="none" w:sz="0" w:space="0" w:color="auto"/>
        <w:bottom w:val="none" w:sz="0" w:space="0" w:color="auto"/>
        <w:right w:val="none" w:sz="0" w:space="0" w:color="auto"/>
      </w:divBdr>
    </w:div>
    <w:div w:id="76296101">
      <w:bodyDiv w:val="1"/>
      <w:marLeft w:val="0"/>
      <w:marRight w:val="0"/>
      <w:marTop w:val="0"/>
      <w:marBottom w:val="0"/>
      <w:divBdr>
        <w:top w:val="none" w:sz="0" w:space="0" w:color="auto"/>
        <w:left w:val="none" w:sz="0" w:space="0" w:color="auto"/>
        <w:bottom w:val="none" w:sz="0" w:space="0" w:color="auto"/>
        <w:right w:val="none" w:sz="0" w:space="0" w:color="auto"/>
      </w:divBdr>
    </w:div>
    <w:div w:id="77211071">
      <w:bodyDiv w:val="1"/>
      <w:marLeft w:val="0"/>
      <w:marRight w:val="0"/>
      <w:marTop w:val="0"/>
      <w:marBottom w:val="0"/>
      <w:divBdr>
        <w:top w:val="none" w:sz="0" w:space="0" w:color="auto"/>
        <w:left w:val="none" w:sz="0" w:space="0" w:color="auto"/>
        <w:bottom w:val="none" w:sz="0" w:space="0" w:color="auto"/>
        <w:right w:val="none" w:sz="0" w:space="0" w:color="auto"/>
      </w:divBdr>
    </w:div>
    <w:div w:id="82607172">
      <w:bodyDiv w:val="1"/>
      <w:marLeft w:val="0"/>
      <w:marRight w:val="0"/>
      <w:marTop w:val="0"/>
      <w:marBottom w:val="0"/>
      <w:divBdr>
        <w:top w:val="none" w:sz="0" w:space="0" w:color="auto"/>
        <w:left w:val="none" w:sz="0" w:space="0" w:color="auto"/>
        <w:bottom w:val="none" w:sz="0" w:space="0" w:color="auto"/>
        <w:right w:val="none" w:sz="0" w:space="0" w:color="auto"/>
      </w:divBdr>
    </w:div>
    <w:div w:id="154610042">
      <w:bodyDiv w:val="1"/>
      <w:marLeft w:val="0"/>
      <w:marRight w:val="0"/>
      <w:marTop w:val="0"/>
      <w:marBottom w:val="0"/>
      <w:divBdr>
        <w:top w:val="none" w:sz="0" w:space="0" w:color="auto"/>
        <w:left w:val="none" w:sz="0" w:space="0" w:color="auto"/>
        <w:bottom w:val="none" w:sz="0" w:space="0" w:color="auto"/>
        <w:right w:val="none" w:sz="0" w:space="0" w:color="auto"/>
      </w:divBdr>
    </w:div>
    <w:div w:id="162554732">
      <w:bodyDiv w:val="1"/>
      <w:marLeft w:val="0"/>
      <w:marRight w:val="0"/>
      <w:marTop w:val="0"/>
      <w:marBottom w:val="0"/>
      <w:divBdr>
        <w:top w:val="none" w:sz="0" w:space="0" w:color="auto"/>
        <w:left w:val="none" w:sz="0" w:space="0" w:color="auto"/>
        <w:bottom w:val="none" w:sz="0" w:space="0" w:color="auto"/>
        <w:right w:val="none" w:sz="0" w:space="0" w:color="auto"/>
      </w:divBdr>
    </w:div>
    <w:div w:id="178005931">
      <w:bodyDiv w:val="1"/>
      <w:marLeft w:val="0"/>
      <w:marRight w:val="0"/>
      <w:marTop w:val="0"/>
      <w:marBottom w:val="0"/>
      <w:divBdr>
        <w:top w:val="none" w:sz="0" w:space="0" w:color="auto"/>
        <w:left w:val="none" w:sz="0" w:space="0" w:color="auto"/>
        <w:bottom w:val="none" w:sz="0" w:space="0" w:color="auto"/>
        <w:right w:val="none" w:sz="0" w:space="0" w:color="auto"/>
      </w:divBdr>
    </w:div>
    <w:div w:id="237398423">
      <w:bodyDiv w:val="1"/>
      <w:marLeft w:val="0"/>
      <w:marRight w:val="0"/>
      <w:marTop w:val="0"/>
      <w:marBottom w:val="0"/>
      <w:divBdr>
        <w:top w:val="none" w:sz="0" w:space="0" w:color="auto"/>
        <w:left w:val="none" w:sz="0" w:space="0" w:color="auto"/>
        <w:bottom w:val="none" w:sz="0" w:space="0" w:color="auto"/>
        <w:right w:val="none" w:sz="0" w:space="0" w:color="auto"/>
      </w:divBdr>
      <w:divsChild>
        <w:div w:id="1734816825">
          <w:marLeft w:val="547"/>
          <w:marRight w:val="0"/>
          <w:marTop w:val="0"/>
          <w:marBottom w:val="0"/>
          <w:divBdr>
            <w:top w:val="none" w:sz="0" w:space="0" w:color="auto"/>
            <w:left w:val="none" w:sz="0" w:space="0" w:color="auto"/>
            <w:bottom w:val="none" w:sz="0" w:space="0" w:color="auto"/>
            <w:right w:val="none" w:sz="0" w:space="0" w:color="auto"/>
          </w:divBdr>
        </w:div>
      </w:divsChild>
    </w:div>
    <w:div w:id="260265407">
      <w:bodyDiv w:val="1"/>
      <w:marLeft w:val="0"/>
      <w:marRight w:val="0"/>
      <w:marTop w:val="0"/>
      <w:marBottom w:val="0"/>
      <w:divBdr>
        <w:top w:val="none" w:sz="0" w:space="0" w:color="auto"/>
        <w:left w:val="none" w:sz="0" w:space="0" w:color="auto"/>
        <w:bottom w:val="none" w:sz="0" w:space="0" w:color="auto"/>
        <w:right w:val="none" w:sz="0" w:space="0" w:color="auto"/>
      </w:divBdr>
    </w:div>
    <w:div w:id="337925045">
      <w:bodyDiv w:val="1"/>
      <w:marLeft w:val="0"/>
      <w:marRight w:val="0"/>
      <w:marTop w:val="0"/>
      <w:marBottom w:val="0"/>
      <w:divBdr>
        <w:top w:val="none" w:sz="0" w:space="0" w:color="auto"/>
        <w:left w:val="none" w:sz="0" w:space="0" w:color="auto"/>
        <w:bottom w:val="none" w:sz="0" w:space="0" w:color="auto"/>
        <w:right w:val="none" w:sz="0" w:space="0" w:color="auto"/>
      </w:divBdr>
    </w:div>
    <w:div w:id="350496740">
      <w:bodyDiv w:val="1"/>
      <w:marLeft w:val="0"/>
      <w:marRight w:val="0"/>
      <w:marTop w:val="0"/>
      <w:marBottom w:val="0"/>
      <w:divBdr>
        <w:top w:val="none" w:sz="0" w:space="0" w:color="auto"/>
        <w:left w:val="none" w:sz="0" w:space="0" w:color="auto"/>
        <w:bottom w:val="none" w:sz="0" w:space="0" w:color="auto"/>
        <w:right w:val="none" w:sz="0" w:space="0" w:color="auto"/>
      </w:divBdr>
    </w:div>
    <w:div w:id="371853856">
      <w:bodyDiv w:val="1"/>
      <w:marLeft w:val="0"/>
      <w:marRight w:val="0"/>
      <w:marTop w:val="0"/>
      <w:marBottom w:val="0"/>
      <w:divBdr>
        <w:top w:val="none" w:sz="0" w:space="0" w:color="auto"/>
        <w:left w:val="none" w:sz="0" w:space="0" w:color="auto"/>
        <w:bottom w:val="none" w:sz="0" w:space="0" w:color="auto"/>
        <w:right w:val="none" w:sz="0" w:space="0" w:color="auto"/>
      </w:divBdr>
      <w:divsChild>
        <w:div w:id="1101950642">
          <w:marLeft w:val="994"/>
          <w:marRight w:val="0"/>
          <w:marTop w:val="140"/>
          <w:marBottom w:val="0"/>
          <w:divBdr>
            <w:top w:val="none" w:sz="0" w:space="0" w:color="auto"/>
            <w:left w:val="none" w:sz="0" w:space="0" w:color="auto"/>
            <w:bottom w:val="none" w:sz="0" w:space="0" w:color="auto"/>
            <w:right w:val="none" w:sz="0" w:space="0" w:color="auto"/>
          </w:divBdr>
        </w:div>
        <w:div w:id="1313371218">
          <w:marLeft w:val="994"/>
          <w:marRight w:val="0"/>
          <w:marTop w:val="140"/>
          <w:marBottom w:val="0"/>
          <w:divBdr>
            <w:top w:val="none" w:sz="0" w:space="0" w:color="auto"/>
            <w:left w:val="none" w:sz="0" w:space="0" w:color="auto"/>
            <w:bottom w:val="none" w:sz="0" w:space="0" w:color="auto"/>
            <w:right w:val="none" w:sz="0" w:space="0" w:color="auto"/>
          </w:divBdr>
        </w:div>
      </w:divsChild>
    </w:div>
    <w:div w:id="430468619">
      <w:bodyDiv w:val="1"/>
      <w:marLeft w:val="0"/>
      <w:marRight w:val="0"/>
      <w:marTop w:val="0"/>
      <w:marBottom w:val="0"/>
      <w:divBdr>
        <w:top w:val="none" w:sz="0" w:space="0" w:color="auto"/>
        <w:left w:val="none" w:sz="0" w:space="0" w:color="auto"/>
        <w:bottom w:val="none" w:sz="0" w:space="0" w:color="auto"/>
        <w:right w:val="none" w:sz="0" w:space="0" w:color="auto"/>
      </w:divBdr>
    </w:div>
    <w:div w:id="593513211">
      <w:bodyDiv w:val="1"/>
      <w:marLeft w:val="0"/>
      <w:marRight w:val="0"/>
      <w:marTop w:val="0"/>
      <w:marBottom w:val="0"/>
      <w:divBdr>
        <w:top w:val="none" w:sz="0" w:space="0" w:color="auto"/>
        <w:left w:val="none" w:sz="0" w:space="0" w:color="auto"/>
        <w:bottom w:val="none" w:sz="0" w:space="0" w:color="auto"/>
        <w:right w:val="none" w:sz="0" w:space="0" w:color="auto"/>
      </w:divBdr>
    </w:div>
    <w:div w:id="670642465">
      <w:bodyDiv w:val="1"/>
      <w:marLeft w:val="0"/>
      <w:marRight w:val="0"/>
      <w:marTop w:val="0"/>
      <w:marBottom w:val="0"/>
      <w:divBdr>
        <w:top w:val="none" w:sz="0" w:space="0" w:color="auto"/>
        <w:left w:val="none" w:sz="0" w:space="0" w:color="auto"/>
        <w:bottom w:val="none" w:sz="0" w:space="0" w:color="auto"/>
        <w:right w:val="none" w:sz="0" w:space="0" w:color="auto"/>
      </w:divBdr>
    </w:div>
    <w:div w:id="701326517">
      <w:bodyDiv w:val="1"/>
      <w:marLeft w:val="0"/>
      <w:marRight w:val="0"/>
      <w:marTop w:val="0"/>
      <w:marBottom w:val="0"/>
      <w:divBdr>
        <w:top w:val="none" w:sz="0" w:space="0" w:color="auto"/>
        <w:left w:val="none" w:sz="0" w:space="0" w:color="auto"/>
        <w:bottom w:val="none" w:sz="0" w:space="0" w:color="auto"/>
        <w:right w:val="none" w:sz="0" w:space="0" w:color="auto"/>
      </w:divBdr>
    </w:div>
    <w:div w:id="759718837">
      <w:bodyDiv w:val="1"/>
      <w:marLeft w:val="0"/>
      <w:marRight w:val="0"/>
      <w:marTop w:val="0"/>
      <w:marBottom w:val="0"/>
      <w:divBdr>
        <w:top w:val="none" w:sz="0" w:space="0" w:color="auto"/>
        <w:left w:val="none" w:sz="0" w:space="0" w:color="auto"/>
        <w:bottom w:val="none" w:sz="0" w:space="0" w:color="auto"/>
        <w:right w:val="none" w:sz="0" w:space="0" w:color="auto"/>
      </w:divBdr>
    </w:div>
    <w:div w:id="875194747">
      <w:bodyDiv w:val="1"/>
      <w:marLeft w:val="0"/>
      <w:marRight w:val="0"/>
      <w:marTop w:val="0"/>
      <w:marBottom w:val="0"/>
      <w:divBdr>
        <w:top w:val="none" w:sz="0" w:space="0" w:color="auto"/>
        <w:left w:val="none" w:sz="0" w:space="0" w:color="auto"/>
        <w:bottom w:val="none" w:sz="0" w:space="0" w:color="auto"/>
        <w:right w:val="none" w:sz="0" w:space="0" w:color="auto"/>
      </w:divBdr>
    </w:div>
    <w:div w:id="893389344">
      <w:bodyDiv w:val="1"/>
      <w:marLeft w:val="0"/>
      <w:marRight w:val="0"/>
      <w:marTop w:val="0"/>
      <w:marBottom w:val="0"/>
      <w:divBdr>
        <w:top w:val="none" w:sz="0" w:space="0" w:color="auto"/>
        <w:left w:val="none" w:sz="0" w:space="0" w:color="auto"/>
        <w:bottom w:val="none" w:sz="0" w:space="0" w:color="auto"/>
        <w:right w:val="none" w:sz="0" w:space="0" w:color="auto"/>
      </w:divBdr>
      <w:divsChild>
        <w:div w:id="494225945">
          <w:marLeft w:val="547"/>
          <w:marRight w:val="0"/>
          <w:marTop w:val="0"/>
          <w:marBottom w:val="0"/>
          <w:divBdr>
            <w:top w:val="none" w:sz="0" w:space="0" w:color="auto"/>
            <w:left w:val="none" w:sz="0" w:space="0" w:color="auto"/>
            <w:bottom w:val="none" w:sz="0" w:space="0" w:color="auto"/>
            <w:right w:val="none" w:sz="0" w:space="0" w:color="auto"/>
          </w:divBdr>
        </w:div>
      </w:divsChild>
    </w:div>
    <w:div w:id="929314011">
      <w:bodyDiv w:val="1"/>
      <w:marLeft w:val="0"/>
      <w:marRight w:val="0"/>
      <w:marTop w:val="0"/>
      <w:marBottom w:val="0"/>
      <w:divBdr>
        <w:top w:val="none" w:sz="0" w:space="0" w:color="auto"/>
        <w:left w:val="none" w:sz="0" w:space="0" w:color="auto"/>
        <w:bottom w:val="none" w:sz="0" w:space="0" w:color="auto"/>
        <w:right w:val="none" w:sz="0" w:space="0" w:color="auto"/>
      </w:divBdr>
    </w:div>
    <w:div w:id="1001352911">
      <w:bodyDiv w:val="1"/>
      <w:marLeft w:val="0"/>
      <w:marRight w:val="0"/>
      <w:marTop w:val="0"/>
      <w:marBottom w:val="0"/>
      <w:divBdr>
        <w:top w:val="none" w:sz="0" w:space="0" w:color="auto"/>
        <w:left w:val="none" w:sz="0" w:space="0" w:color="auto"/>
        <w:bottom w:val="none" w:sz="0" w:space="0" w:color="auto"/>
        <w:right w:val="none" w:sz="0" w:space="0" w:color="auto"/>
      </w:divBdr>
      <w:divsChild>
        <w:div w:id="824131511">
          <w:marLeft w:val="504"/>
          <w:marRight w:val="0"/>
          <w:marTop w:val="140"/>
          <w:marBottom w:val="210"/>
          <w:divBdr>
            <w:top w:val="none" w:sz="0" w:space="0" w:color="auto"/>
            <w:left w:val="none" w:sz="0" w:space="0" w:color="auto"/>
            <w:bottom w:val="none" w:sz="0" w:space="0" w:color="auto"/>
            <w:right w:val="none" w:sz="0" w:space="0" w:color="auto"/>
          </w:divBdr>
        </w:div>
        <w:div w:id="2054229049">
          <w:marLeft w:val="504"/>
          <w:marRight w:val="0"/>
          <w:marTop w:val="140"/>
          <w:marBottom w:val="210"/>
          <w:divBdr>
            <w:top w:val="none" w:sz="0" w:space="0" w:color="auto"/>
            <w:left w:val="none" w:sz="0" w:space="0" w:color="auto"/>
            <w:bottom w:val="none" w:sz="0" w:space="0" w:color="auto"/>
            <w:right w:val="none" w:sz="0" w:space="0" w:color="auto"/>
          </w:divBdr>
        </w:div>
        <w:div w:id="1835147711">
          <w:marLeft w:val="504"/>
          <w:marRight w:val="0"/>
          <w:marTop w:val="140"/>
          <w:marBottom w:val="210"/>
          <w:divBdr>
            <w:top w:val="none" w:sz="0" w:space="0" w:color="auto"/>
            <w:left w:val="none" w:sz="0" w:space="0" w:color="auto"/>
            <w:bottom w:val="none" w:sz="0" w:space="0" w:color="auto"/>
            <w:right w:val="none" w:sz="0" w:space="0" w:color="auto"/>
          </w:divBdr>
        </w:div>
      </w:divsChild>
    </w:div>
    <w:div w:id="1004551870">
      <w:bodyDiv w:val="1"/>
      <w:marLeft w:val="0"/>
      <w:marRight w:val="0"/>
      <w:marTop w:val="0"/>
      <w:marBottom w:val="0"/>
      <w:divBdr>
        <w:top w:val="none" w:sz="0" w:space="0" w:color="auto"/>
        <w:left w:val="none" w:sz="0" w:space="0" w:color="auto"/>
        <w:bottom w:val="none" w:sz="0" w:space="0" w:color="auto"/>
        <w:right w:val="none" w:sz="0" w:space="0" w:color="auto"/>
      </w:divBdr>
    </w:div>
    <w:div w:id="1093742178">
      <w:bodyDiv w:val="1"/>
      <w:marLeft w:val="0"/>
      <w:marRight w:val="0"/>
      <w:marTop w:val="0"/>
      <w:marBottom w:val="0"/>
      <w:divBdr>
        <w:top w:val="none" w:sz="0" w:space="0" w:color="auto"/>
        <w:left w:val="none" w:sz="0" w:space="0" w:color="auto"/>
        <w:bottom w:val="none" w:sz="0" w:space="0" w:color="auto"/>
        <w:right w:val="none" w:sz="0" w:space="0" w:color="auto"/>
      </w:divBdr>
    </w:div>
    <w:div w:id="1139375749">
      <w:bodyDiv w:val="1"/>
      <w:marLeft w:val="0"/>
      <w:marRight w:val="0"/>
      <w:marTop w:val="0"/>
      <w:marBottom w:val="0"/>
      <w:divBdr>
        <w:top w:val="none" w:sz="0" w:space="0" w:color="auto"/>
        <w:left w:val="none" w:sz="0" w:space="0" w:color="auto"/>
        <w:bottom w:val="none" w:sz="0" w:space="0" w:color="auto"/>
        <w:right w:val="none" w:sz="0" w:space="0" w:color="auto"/>
      </w:divBdr>
    </w:div>
    <w:div w:id="1158958066">
      <w:bodyDiv w:val="1"/>
      <w:marLeft w:val="0"/>
      <w:marRight w:val="0"/>
      <w:marTop w:val="0"/>
      <w:marBottom w:val="0"/>
      <w:divBdr>
        <w:top w:val="none" w:sz="0" w:space="0" w:color="auto"/>
        <w:left w:val="none" w:sz="0" w:space="0" w:color="auto"/>
        <w:bottom w:val="none" w:sz="0" w:space="0" w:color="auto"/>
        <w:right w:val="none" w:sz="0" w:space="0" w:color="auto"/>
      </w:divBdr>
    </w:div>
    <w:div w:id="1188106359">
      <w:bodyDiv w:val="1"/>
      <w:marLeft w:val="0"/>
      <w:marRight w:val="0"/>
      <w:marTop w:val="0"/>
      <w:marBottom w:val="0"/>
      <w:divBdr>
        <w:top w:val="none" w:sz="0" w:space="0" w:color="auto"/>
        <w:left w:val="none" w:sz="0" w:space="0" w:color="auto"/>
        <w:bottom w:val="none" w:sz="0" w:space="0" w:color="auto"/>
        <w:right w:val="none" w:sz="0" w:space="0" w:color="auto"/>
      </w:divBdr>
      <w:divsChild>
        <w:div w:id="428892772">
          <w:marLeft w:val="547"/>
          <w:marRight w:val="0"/>
          <w:marTop w:val="0"/>
          <w:marBottom w:val="0"/>
          <w:divBdr>
            <w:top w:val="none" w:sz="0" w:space="0" w:color="auto"/>
            <w:left w:val="none" w:sz="0" w:space="0" w:color="auto"/>
            <w:bottom w:val="none" w:sz="0" w:space="0" w:color="auto"/>
            <w:right w:val="none" w:sz="0" w:space="0" w:color="auto"/>
          </w:divBdr>
        </w:div>
        <w:div w:id="782576879">
          <w:marLeft w:val="547"/>
          <w:marRight w:val="0"/>
          <w:marTop w:val="0"/>
          <w:marBottom w:val="0"/>
          <w:divBdr>
            <w:top w:val="none" w:sz="0" w:space="0" w:color="auto"/>
            <w:left w:val="none" w:sz="0" w:space="0" w:color="auto"/>
            <w:bottom w:val="none" w:sz="0" w:space="0" w:color="auto"/>
            <w:right w:val="none" w:sz="0" w:space="0" w:color="auto"/>
          </w:divBdr>
        </w:div>
        <w:div w:id="1924489549">
          <w:marLeft w:val="547"/>
          <w:marRight w:val="0"/>
          <w:marTop w:val="0"/>
          <w:marBottom w:val="0"/>
          <w:divBdr>
            <w:top w:val="none" w:sz="0" w:space="0" w:color="auto"/>
            <w:left w:val="none" w:sz="0" w:space="0" w:color="auto"/>
            <w:bottom w:val="none" w:sz="0" w:space="0" w:color="auto"/>
            <w:right w:val="none" w:sz="0" w:space="0" w:color="auto"/>
          </w:divBdr>
        </w:div>
        <w:div w:id="1937982795">
          <w:marLeft w:val="547"/>
          <w:marRight w:val="0"/>
          <w:marTop w:val="0"/>
          <w:marBottom w:val="0"/>
          <w:divBdr>
            <w:top w:val="none" w:sz="0" w:space="0" w:color="auto"/>
            <w:left w:val="none" w:sz="0" w:space="0" w:color="auto"/>
            <w:bottom w:val="none" w:sz="0" w:space="0" w:color="auto"/>
            <w:right w:val="none" w:sz="0" w:space="0" w:color="auto"/>
          </w:divBdr>
        </w:div>
        <w:div w:id="1688094821">
          <w:marLeft w:val="547"/>
          <w:marRight w:val="0"/>
          <w:marTop w:val="0"/>
          <w:marBottom w:val="0"/>
          <w:divBdr>
            <w:top w:val="none" w:sz="0" w:space="0" w:color="auto"/>
            <w:left w:val="none" w:sz="0" w:space="0" w:color="auto"/>
            <w:bottom w:val="none" w:sz="0" w:space="0" w:color="auto"/>
            <w:right w:val="none" w:sz="0" w:space="0" w:color="auto"/>
          </w:divBdr>
        </w:div>
        <w:div w:id="1950233916">
          <w:marLeft w:val="547"/>
          <w:marRight w:val="0"/>
          <w:marTop w:val="0"/>
          <w:marBottom w:val="0"/>
          <w:divBdr>
            <w:top w:val="none" w:sz="0" w:space="0" w:color="auto"/>
            <w:left w:val="none" w:sz="0" w:space="0" w:color="auto"/>
            <w:bottom w:val="none" w:sz="0" w:space="0" w:color="auto"/>
            <w:right w:val="none" w:sz="0" w:space="0" w:color="auto"/>
          </w:divBdr>
        </w:div>
      </w:divsChild>
    </w:div>
    <w:div w:id="1196119676">
      <w:bodyDiv w:val="1"/>
      <w:marLeft w:val="0"/>
      <w:marRight w:val="0"/>
      <w:marTop w:val="0"/>
      <w:marBottom w:val="0"/>
      <w:divBdr>
        <w:top w:val="none" w:sz="0" w:space="0" w:color="auto"/>
        <w:left w:val="none" w:sz="0" w:space="0" w:color="auto"/>
        <w:bottom w:val="none" w:sz="0" w:space="0" w:color="auto"/>
        <w:right w:val="none" w:sz="0" w:space="0" w:color="auto"/>
      </w:divBdr>
    </w:div>
    <w:div w:id="1201361817">
      <w:bodyDiv w:val="1"/>
      <w:marLeft w:val="0"/>
      <w:marRight w:val="0"/>
      <w:marTop w:val="0"/>
      <w:marBottom w:val="0"/>
      <w:divBdr>
        <w:top w:val="none" w:sz="0" w:space="0" w:color="auto"/>
        <w:left w:val="none" w:sz="0" w:space="0" w:color="auto"/>
        <w:bottom w:val="none" w:sz="0" w:space="0" w:color="auto"/>
        <w:right w:val="none" w:sz="0" w:space="0" w:color="auto"/>
      </w:divBdr>
    </w:div>
    <w:div w:id="1223180353">
      <w:bodyDiv w:val="1"/>
      <w:marLeft w:val="0"/>
      <w:marRight w:val="0"/>
      <w:marTop w:val="0"/>
      <w:marBottom w:val="0"/>
      <w:divBdr>
        <w:top w:val="none" w:sz="0" w:space="0" w:color="auto"/>
        <w:left w:val="none" w:sz="0" w:space="0" w:color="auto"/>
        <w:bottom w:val="none" w:sz="0" w:space="0" w:color="auto"/>
        <w:right w:val="none" w:sz="0" w:space="0" w:color="auto"/>
      </w:divBdr>
    </w:div>
    <w:div w:id="1244216792">
      <w:bodyDiv w:val="1"/>
      <w:marLeft w:val="0"/>
      <w:marRight w:val="0"/>
      <w:marTop w:val="0"/>
      <w:marBottom w:val="0"/>
      <w:divBdr>
        <w:top w:val="none" w:sz="0" w:space="0" w:color="auto"/>
        <w:left w:val="none" w:sz="0" w:space="0" w:color="auto"/>
        <w:bottom w:val="none" w:sz="0" w:space="0" w:color="auto"/>
        <w:right w:val="none" w:sz="0" w:space="0" w:color="auto"/>
      </w:divBdr>
    </w:div>
    <w:div w:id="1256985361">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5">
          <w:marLeft w:val="504"/>
          <w:marRight w:val="0"/>
          <w:marTop w:val="140"/>
          <w:marBottom w:val="0"/>
          <w:divBdr>
            <w:top w:val="none" w:sz="0" w:space="0" w:color="auto"/>
            <w:left w:val="none" w:sz="0" w:space="0" w:color="auto"/>
            <w:bottom w:val="none" w:sz="0" w:space="0" w:color="auto"/>
            <w:right w:val="none" w:sz="0" w:space="0" w:color="auto"/>
          </w:divBdr>
        </w:div>
        <w:div w:id="1443770059">
          <w:marLeft w:val="504"/>
          <w:marRight w:val="0"/>
          <w:marTop w:val="140"/>
          <w:marBottom w:val="0"/>
          <w:divBdr>
            <w:top w:val="none" w:sz="0" w:space="0" w:color="auto"/>
            <w:left w:val="none" w:sz="0" w:space="0" w:color="auto"/>
            <w:bottom w:val="none" w:sz="0" w:space="0" w:color="auto"/>
            <w:right w:val="none" w:sz="0" w:space="0" w:color="auto"/>
          </w:divBdr>
        </w:div>
        <w:div w:id="824511419">
          <w:marLeft w:val="504"/>
          <w:marRight w:val="0"/>
          <w:marTop w:val="140"/>
          <w:marBottom w:val="0"/>
          <w:divBdr>
            <w:top w:val="none" w:sz="0" w:space="0" w:color="auto"/>
            <w:left w:val="none" w:sz="0" w:space="0" w:color="auto"/>
            <w:bottom w:val="none" w:sz="0" w:space="0" w:color="auto"/>
            <w:right w:val="none" w:sz="0" w:space="0" w:color="auto"/>
          </w:divBdr>
        </w:div>
        <w:div w:id="241457077">
          <w:marLeft w:val="504"/>
          <w:marRight w:val="0"/>
          <w:marTop w:val="140"/>
          <w:marBottom w:val="0"/>
          <w:divBdr>
            <w:top w:val="none" w:sz="0" w:space="0" w:color="auto"/>
            <w:left w:val="none" w:sz="0" w:space="0" w:color="auto"/>
            <w:bottom w:val="none" w:sz="0" w:space="0" w:color="auto"/>
            <w:right w:val="none" w:sz="0" w:space="0" w:color="auto"/>
          </w:divBdr>
        </w:div>
      </w:divsChild>
    </w:div>
    <w:div w:id="1264418468">
      <w:bodyDiv w:val="1"/>
      <w:marLeft w:val="0"/>
      <w:marRight w:val="0"/>
      <w:marTop w:val="0"/>
      <w:marBottom w:val="0"/>
      <w:divBdr>
        <w:top w:val="none" w:sz="0" w:space="0" w:color="auto"/>
        <w:left w:val="none" w:sz="0" w:space="0" w:color="auto"/>
        <w:bottom w:val="none" w:sz="0" w:space="0" w:color="auto"/>
        <w:right w:val="none" w:sz="0" w:space="0" w:color="auto"/>
      </w:divBdr>
    </w:div>
    <w:div w:id="1385329907">
      <w:bodyDiv w:val="1"/>
      <w:marLeft w:val="0"/>
      <w:marRight w:val="0"/>
      <w:marTop w:val="0"/>
      <w:marBottom w:val="0"/>
      <w:divBdr>
        <w:top w:val="none" w:sz="0" w:space="0" w:color="auto"/>
        <w:left w:val="none" w:sz="0" w:space="0" w:color="auto"/>
        <w:bottom w:val="none" w:sz="0" w:space="0" w:color="auto"/>
        <w:right w:val="none" w:sz="0" w:space="0" w:color="auto"/>
      </w:divBdr>
    </w:div>
    <w:div w:id="1458913645">
      <w:bodyDiv w:val="1"/>
      <w:marLeft w:val="0"/>
      <w:marRight w:val="0"/>
      <w:marTop w:val="0"/>
      <w:marBottom w:val="0"/>
      <w:divBdr>
        <w:top w:val="none" w:sz="0" w:space="0" w:color="auto"/>
        <w:left w:val="none" w:sz="0" w:space="0" w:color="auto"/>
        <w:bottom w:val="none" w:sz="0" w:space="0" w:color="auto"/>
        <w:right w:val="none" w:sz="0" w:space="0" w:color="auto"/>
      </w:divBdr>
      <w:divsChild>
        <w:div w:id="401560801">
          <w:marLeft w:val="547"/>
          <w:marRight w:val="0"/>
          <w:marTop w:val="0"/>
          <w:marBottom w:val="0"/>
          <w:divBdr>
            <w:top w:val="none" w:sz="0" w:space="0" w:color="auto"/>
            <w:left w:val="none" w:sz="0" w:space="0" w:color="auto"/>
            <w:bottom w:val="none" w:sz="0" w:space="0" w:color="auto"/>
            <w:right w:val="none" w:sz="0" w:space="0" w:color="auto"/>
          </w:divBdr>
        </w:div>
      </w:divsChild>
    </w:div>
    <w:div w:id="1496871931">
      <w:bodyDiv w:val="1"/>
      <w:marLeft w:val="0"/>
      <w:marRight w:val="0"/>
      <w:marTop w:val="0"/>
      <w:marBottom w:val="0"/>
      <w:divBdr>
        <w:top w:val="none" w:sz="0" w:space="0" w:color="auto"/>
        <w:left w:val="none" w:sz="0" w:space="0" w:color="auto"/>
        <w:bottom w:val="none" w:sz="0" w:space="0" w:color="auto"/>
        <w:right w:val="none" w:sz="0" w:space="0" w:color="auto"/>
      </w:divBdr>
    </w:div>
    <w:div w:id="1572617094">
      <w:bodyDiv w:val="1"/>
      <w:marLeft w:val="0"/>
      <w:marRight w:val="0"/>
      <w:marTop w:val="0"/>
      <w:marBottom w:val="0"/>
      <w:divBdr>
        <w:top w:val="none" w:sz="0" w:space="0" w:color="auto"/>
        <w:left w:val="none" w:sz="0" w:space="0" w:color="auto"/>
        <w:bottom w:val="none" w:sz="0" w:space="0" w:color="auto"/>
        <w:right w:val="none" w:sz="0" w:space="0" w:color="auto"/>
      </w:divBdr>
    </w:div>
    <w:div w:id="1629893416">
      <w:bodyDiv w:val="1"/>
      <w:marLeft w:val="0"/>
      <w:marRight w:val="0"/>
      <w:marTop w:val="0"/>
      <w:marBottom w:val="0"/>
      <w:divBdr>
        <w:top w:val="none" w:sz="0" w:space="0" w:color="auto"/>
        <w:left w:val="none" w:sz="0" w:space="0" w:color="auto"/>
        <w:bottom w:val="none" w:sz="0" w:space="0" w:color="auto"/>
        <w:right w:val="none" w:sz="0" w:space="0" w:color="auto"/>
      </w:divBdr>
    </w:div>
    <w:div w:id="1696075106">
      <w:bodyDiv w:val="1"/>
      <w:marLeft w:val="0"/>
      <w:marRight w:val="0"/>
      <w:marTop w:val="0"/>
      <w:marBottom w:val="0"/>
      <w:divBdr>
        <w:top w:val="none" w:sz="0" w:space="0" w:color="auto"/>
        <w:left w:val="none" w:sz="0" w:space="0" w:color="auto"/>
        <w:bottom w:val="none" w:sz="0" w:space="0" w:color="auto"/>
        <w:right w:val="none" w:sz="0" w:space="0" w:color="auto"/>
      </w:divBdr>
    </w:div>
    <w:div w:id="1696468781">
      <w:bodyDiv w:val="1"/>
      <w:marLeft w:val="0"/>
      <w:marRight w:val="0"/>
      <w:marTop w:val="0"/>
      <w:marBottom w:val="0"/>
      <w:divBdr>
        <w:top w:val="none" w:sz="0" w:space="0" w:color="auto"/>
        <w:left w:val="none" w:sz="0" w:space="0" w:color="auto"/>
        <w:bottom w:val="none" w:sz="0" w:space="0" w:color="auto"/>
        <w:right w:val="none" w:sz="0" w:space="0" w:color="auto"/>
      </w:divBdr>
    </w:div>
    <w:div w:id="1702390008">
      <w:bodyDiv w:val="1"/>
      <w:marLeft w:val="0"/>
      <w:marRight w:val="0"/>
      <w:marTop w:val="0"/>
      <w:marBottom w:val="0"/>
      <w:divBdr>
        <w:top w:val="none" w:sz="0" w:space="0" w:color="auto"/>
        <w:left w:val="none" w:sz="0" w:space="0" w:color="auto"/>
        <w:bottom w:val="none" w:sz="0" w:space="0" w:color="auto"/>
        <w:right w:val="none" w:sz="0" w:space="0" w:color="auto"/>
      </w:divBdr>
    </w:div>
    <w:div w:id="1773432608">
      <w:bodyDiv w:val="1"/>
      <w:marLeft w:val="0"/>
      <w:marRight w:val="0"/>
      <w:marTop w:val="0"/>
      <w:marBottom w:val="0"/>
      <w:divBdr>
        <w:top w:val="none" w:sz="0" w:space="0" w:color="auto"/>
        <w:left w:val="none" w:sz="0" w:space="0" w:color="auto"/>
        <w:bottom w:val="none" w:sz="0" w:space="0" w:color="auto"/>
        <w:right w:val="none" w:sz="0" w:space="0" w:color="auto"/>
      </w:divBdr>
    </w:div>
    <w:div w:id="1788233814">
      <w:bodyDiv w:val="1"/>
      <w:marLeft w:val="0"/>
      <w:marRight w:val="0"/>
      <w:marTop w:val="0"/>
      <w:marBottom w:val="0"/>
      <w:divBdr>
        <w:top w:val="none" w:sz="0" w:space="0" w:color="auto"/>
        <w:left w:val="none" w:sz="0" w:space="0" w:color="auto"/>
        <w:bottom w:val="none" w:sz="0" w:space="0" w:color="auto"/>
        <w:right w:val="none" w:sz="0" w:space="0" w:color="auto"/>
      </w:divBdr>
    </w:div>
    <w:div w:id="1835366453">
      <w:bodyDiv w:val="1"/>
      <w:marLeft w:val="0"/>
      <w:marRight w:val="0"/>
      <w:marTop w:val="0"/>
      <w:marBottom w:val="0"/>
      <w:divBdr>
        <w:top w:val="none" w:sz="0" w:space="0" w:color="auto"/>
        <w:left w:val="none" w:sz="0" w:space="0" w:color="auto"/>
        <w:bottom w:val="none" w:sz="0" w:space="0" w:color="auto"/>
        <w:right w:val="none" w:sz="0" w:space="0" w:color="auto"/>
      </w:divBdr>
      <w:divsChild>
        <w:div w:id="1720129454">
          <w:marLeft w:val="547"/>
          <w:marRight w:val="0"/>
          <w:marTop w:val="0"/>
          <w:marBottom w:val="0"/>
          <w:divBdr>
            <w:top w:val="none" w:sz="0" w:space="0" w:color="auto"/>
            <w:left w:val="none" w:sz="0" w:space="0" w:color="auto"/>
            <w:bottom w:val="none" w:sz="0" w:space="0" w:color="auto"/>
            <w:right w:val="none" w:sz="0" w:space="0" w:color="auto"/>
          </w:divBdr>
        </w:div>
      </w:divsChild>
    </w:div>
    <w:div w:id="1839030792">
      <w:bodyDiv w:val="1"/>
      <w:marLeft w:val="0"/>
      <w:marRight w:val="0"/>
      <w:marTop w:val="0"/>
      <w:marBottom w:val="0"/>
      <w:divBdr>
        <w:top w:val="none" w:sz="0" w:space="0" w:color="auto"/>
        <w:left w:val="none" w:sz="0" w:space="0" w:color="auto"/>
        <w:bottom w:val="none" w:sz="0" w:space="0" w:color="auto"/>
        <w:right w:val="none" w:sz="0" w:space="0" w:color="auto"/>
      </w:divBdr>
    </w:div>
    <w:div w:id="1904946649">
      <w:bodyDiv w:val="1"/>
      <w:marLeft w:val="0"/>
      <w:marRight w:val="0"/>
      <w:marTop w:val="0"/>
      <w:marBottom w:val="0"/>
      <w:divBdr>
        <w:top w:val="none" w:sz="0" w:space="0" w:color="auto"/>
        <w:left w:val="none" w:sz="0" w:space="0" w:color="auto"/>
        <w:bottom w:val="none" w:sz="0" w:space="0" w:color="auto"/>
        <w:right w:val="none" w:sz="0" w:space="0" w:color="auto"/>
      </w:divBdr>
      <w:divsChild>
        <w:div w:id="1273785960">
          <w:marLeft w:val="994"/>
          <w:marRight w:val="0"/>
          <w:marTop w:val="140"/>
          <w:marBottom w:val="0"/>
          <w:divBdr>
            <w:top w:val="none" w:sz="0" w:space="0" w:color="auto"/>
            <w:left w:val="none" w:sz="0" w:space="0" w:color="auto"/>
            <w:bottom w:val="none" w:sz="0" w:space="0" w:color="auto"/>
            <w:right w:val="none" w:sz="0" w:space="0" w:color="auto"/>
          </w:divBdr>
        </w:div>
        <w:div w:id="635259279">
          <w:marLeft w:val="994"/>
          <w:marRight w:val="0"/>
          <w:marTop w:val="140"/>
          <w:marBottom w:val="0"/>
          <w:divBdr>
            <w:top w:val="none" w:sz="0" w:space="0" w:color="auto"/>
            <w:left w:val="none" w:sz="0" w:space="0" w:color="auto"/>
            <w:bottom w:val="none" w:sz="0" w:space="0" w:color="auto"/>
            <w:right w:val="none" w:sz="0" w:space="0" w:color="auto"/>
          </w:divBdr>
        </w:div>
        <w:div w:id="2144157260">
          <w:marLeft w:val="994"/>
          <w:marRight w:val="0"/>
          <w:marTop w:val="140"/>
          <w:marBottom w:val="0"/>
          <w:divBdr>
            <w:top w:val="none" w:sz="0" w:space="0" w:color="auto"/>
            <w:left w:val="none" w:sz="0" w:space="0" w:color="auto"/>
            <w:bottom w:val="none" w:sz="0" w:space="0" w:color="auto"/>
            <w:right w:val="none" w:sz="0" w:space="0" w:color="auto"/>
          </w:divBdr>
        </w:div>
      </w:divsChild>
    </w:div>
    <w:div w:id="1985694030">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33412544">
      <w:bodyDiv w:val="1"/>
      <w:marLeft w:val="0"/>
      <w:marRight w:val="0"/>
      <w:marTop w:val="0"/>
      <w:marBottom w:val="0"/>
      <w:divBdr>
        <w:top w:val="none" w:sz="0" w:space="0" w:color="auto"/>
        <w:left w:val="none" w:sz="0" w:space="0" w:color="auto"/>
        <w:bottom w:val="none" w:sz="0" w:space="0" w:color="auto"/>
        <w:right w:val="none" w:sz="0" w:space="0" w:color="auto"/>
      </w:divBdr>
    </w:div>
    <w:div w:id="2072656114">
      <w:bodyDiv w:val="1"/>
      <w:marLeft w:val="0"/>
      <w:marRight w:val="0"/>
      <w:marTop w:val="0"/>
      <w:marBottom w:val="0"/>
      <w:divBdr>
        <w:top w:val="none" w:sz="0" w:space="0" w:color="auto"/>
        <w:left w:val="none" w:sz="0" w:space="0" w:color="auto"/>
        <w:bottom w:val="none" w:sz="0" w:space="0" w:color="auto"/>
        <w:right w:val="none" w:sz="0" w:space="0" w:color="auto"/>
      </w:divBdr>
    </w:div>
    <w:div w:id="21286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6FC4-259D-4DE8-99BD-A7579C2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20</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Naskah Akademik Raperda Kawasan Tanpa Rokok  Dinas Kesehatan Kota Serang 2015</Company>
  <LinksUpToDate>false</LinksUpToDate>
  <CharactersWithSpaces>33125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2016-02-12T04:00:00Z</cp:lastPrinted>
  <dcterms:created xsi:type="dcterms:W3CDTF">2015-05-19T17:26:00Z</dcterms:created>
  <dcterms:modified xsi:type="dcterms:W3CDTF">2016-03-10T02:25:00Z</dcterms:modified>
</cp:coreProperties>
</file>